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E6" w:rsidRDefault="001114E6" w:rsidP="00A54A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14E6" w:rsidRDefault="001114E6" w:rsidP="00A54A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A3A" w:rsidRPr="00BF3AD5" w:rsidRDefault="007B5DBE" w:rsidP="000A556F">
      <w:pPr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44F26" w:rsidRPr="00D95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F26">
        <w:rPr>
          <w:rFonts w:ascii="Times New Roman" w:hAnsi="Times New Roman" w:cs="Times New Roman"/>
          <w:b/>
          <w:sz w:val="28"/>
          <w:szCs w:val="28"/>
        </w:rPr>
        <w:t>совместного</w:t>
      </w:r>
      <w:r w:rsidR="00A06DDE">
        <w:rPr>
          <w:rFonts w:ascii="Times New Roman" w:hAnsi="Times New Roman" w:cs="Times New Roman"/>
          <w:b/>
          <w:sz w:val="28"/>
          <w:szCs w:val="28"/>
        </w:rPr>
        <w:t xml:space="preserve"> заседания № </w:t>
      </w:r>
      <w:r w:rsidR="00A43694">
        <w:rPr>
          <w:rFonts w:ascii="Times New Roman" w:hAnsi="Times New Roman" w:cs="Times New Roman"/>
          <w:b/>
          <w:sz w:val="28"/>
          <w:szCs w:val="28"/>
        </w:rPr>
        <w:t>4</w:t>
      </w:r>
    </w:p>
    <w:p w:rsidR="00A54A3A" w:rsidRDefault="00A54A3A" w:rsidP="000A556F">
      <w:pPr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при государственной жилищной инспекции</w:t>
      </w:r>
    </w:p>
    <w:p w:rsidR="00A54A3A" w:rsidRDefault="00A54A3A" w:rsidP="000A556F">
      <w:pPr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Оренбургской области</w:t>
      </w:r>
    </w:p>
    <w:p w:rsidR="00A54A3A" w:rsidRDefault="00A54A3A" w:rsidP="000A556F">
      <w:pPr>
        <w:spacing w:after="0" w:line="240" w:lineRule="auto"/>
        <w:ind w:left="-284" w:right="-284" w:firstLine="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A3A" w:rsidRPr="008A6678" w:rsidRDefault="00A54A3A" w:rsidP="000A556F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A6678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4B1CFE">
        <w:rPr>
          <w:rFonts w:ascii="Times New Roman" w:hAnsi="Times New Roman" w:cs="Times New Roman"/>
          <w:sz w:val="28"/>
          <w:szCs w:val="28"/>
        </w:rPr>
        <w:t>02 декабря</w:t>
      </w:r>
      <w:r w:rsidR="007B5DBE">
        <w:rPr>
          <w:rFonts w:ascii="Times New Roman" w:hAnsi="Times New Roman" w:cs="Times New Roman"/>
          <w:sz w:val="28"/>
          <w:szCs w:val="28"/>
        </w:rPr>
        <w:t xml:space="preserve"> 2022</w:t>
      </w:r>
      <w:r w:rsidRPr="008A667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54A3A" w:rsidRPr="00A43694" w:rsidRDefault="00A54A3A" w:rsidP="000A556F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A66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A43694">
        <w:rPr>
          <w:rFonts w:ascii="Times New Roman" w:hAnsi="Times New Roman" w:cs="Times New Roman"/>
          <w:sz w:val="28"/>
          <w:szCs w:val="28"/>
        </w:rPr>
        <w:t>1</w:t>
      </w:r>
      <w:r w:rsidR="007B5DBE" w:rsidRPr="00A43694">
        <w:rPr>
          <w:rFonts w:ascii="Times New Roman" w:hAnsi="Times New Roman" w:cs="Times New Roman"/>
          <w:sz w:val="28"/>
          <w:szCs w:val="28"/>
        </w:rPr>
        <w:t>4</w:t>
      </w:r>
      <w:r w:rsidR="004B1CFE" w:rsidRPr="00A43694">
        <w:rPr>
          <w:rFonts w:ascii="Times New Roman" w:hAnsi="Times New Roman" w:cs="Times New Roman"/>
          <w:sz w:val="28"/>
          <w:szCs w:val="28"/>
        </w:rPr>
        <w:t>.3</w:t>
      </w:r>
      <w:r w:rsidRPr="00A43694">
        <w:rPr>
          <w:rFonts w:ascii="Times New Roman" w:hAnsi="Times New Roman" w:cs="Times New Roman"/>
          <w:sz w:val="28"/>
          <w:szCs w:val="28"/>
        </w:rPr>
        <w:t xml:space="preserve">0 – </w:t>
      </w:r>
      <w:r w:rsidR="000A556F" w:rsidRPr="00A43694">
        <w:rPr>
          <w:rFonts w:ascii="Times New Roman" w:hAnsi="Times New Roman" w:cs="Times New Roman"/>
          <w:sz w:val="28"/>
          <w:szCs w:val="28"/>
        </w:rPr>
        <w:t>16.0</w:t>
      </w:r>
      <w:r w:rsidR="00F34296" w:rsidRPr="00A43694">
        <w:rPr>
          <w:rFonts w:ascii="Times New Roman" w:hAnsi="Times New Roman" w:cs="Times New Roman"/>
          <w:sz w:val="28"/>
          <w:szCs w:val="28"/>
        </w:rPr>
        <w:t>0</w:t>
      </w:r>
    </w:p>
    <w:p w:rsidR="00A54A3A" w:rsidRPr="008A6678" w:rsidRDefault="00A54A3A" w:rsidP="000A556F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678">
        <w:rPr>
          <w:rFonts w:ascii="Times New Roman" w:hAnsi="Times New Roman" w:cs="Times New Roman"/>
          <w:b/>
          <w:sz w:val="28"/>
          <w:szCs w:val="28"/>
        </w:rPr>
        <w:t xml:space="preserve">Формат проведения: </w:t>
      </w:r>
      <w:r w:rsidRPr="008A6678">
        <w:rPr>
          <w:rFonts w:ascii="Times New Roman" w:hAnsi="Times New Roman" w:cs="Times New Roman"/>
          <w:sz w:val="28"/>
          <w:szCs w:val="28"/>
        </w:rPr>
        <w:t>в режиме ВКС</w:t>
      </w:r>
    </w:p>
    <w:p w:rsidR="00A54A3A" w:rsidRDefault="00A54A3A" w:rsidP="000A556F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A66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Приняли участие: </w:t>
      </w:r>
    </w:p>
    <w:p w:rsidR="007B5DBE" w:rsidRPr="00592886" w:rsidRDefault="007B5DBE" w:rsidP="000A556F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2886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общественного совета</w:t>
      </w:r>
      <w:r w:rsidR="00592886" w:rsidRPr="005928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ГЖИ Оренбургской области</w:t>
      </w:r>
      <w:r w:rsidRPr="0059288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92886">
        <w:rPr>
          <w:rFonts w:ascii="Times New Roman" w:hAnsi="Times New Roman" w:cs="Times New Roman"/>
          <w:sz w:val="28"/>
          <w:szCs w:val="28"/>
        </w:rPr>
        <w:t xml:space="preserve"> Петренко В.В.</w:t>
      </w:r>
      <w:r w:rsidRPr="005928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54A3A" w:rsidRPr="00592886" w:rsidRDefault="00592886" w:rsidP="000A556F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общественного совета:</w:t>
      </w:r>
      <w:r w:rsidR="00A54A3A" w:rsidRPr="00592886">
        <w:rPr>
          <w:rFonts w:ascii="Times New Roman" w:hAnsi="Times New Roman" w:cs="Times New Roman"/>
          <w:sz w:val="28"/>
          <w:szCs w:val="28"/>
        </w:rPr>
        <w:t xml:space="preserve"> Маленкова Н.В., </w:t>
      </w:r>
      <w:r w:rsidR="00F34296" w:rsidRPr="00592886">
        <w:rPr>
          <w:rFonts w:ascii="Times New Roman" w:hAnsi="Times New Roman" w:cs="Times New Roman"/>
          <w:sz w:val="28"/>
          <w:szCs w:val="28"/>
        </w:rPr>
        <w:t>Жуков Д.Г., Занин В.И.</w:t>
      </w:r>
      <w:r w:rsidR="007B5DBE" w:rsidRPr="00592886">
        <w:rPr>
          <w:rFonts w:ascii="Times New Roman" w:hAnsi="Times New Roman" w:cs="Times New Roman"/>
          <w:sz w:val="28"/>
          <w:szCs w:val="28"/>
        </w:rPr>
        <w:t>, Вяльцин С.А., Рудуш А.Г.</w:t>
      </w:r>
      <w:r w:rsidR="004F6B46">
        <w:rPr>
          <w:rFonts w:ascii="Times New Roman" w:hAnsi="Times New Roman" w:cs="Times New Roman"/>
          <w:sz w:val="28"/>
          <w:szCs w:val="28"/>
        </w:rPr>
        <w:t>, Саяпин В.М.</w:t>
      </w:r>
    </w:p>
    <w:p w:rsidR="00A54A3A" w:rsidRPr="00592886" w:rsidRDefault="00A54A3A" w:rsidP="000A556F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92886">
        <w:rPr>
          <w:rFonts w:ascii="Times New Roman" w:hAnsi="Times New Roman" w:cs="Times New Roman"/>
          <w:sz w:val="28"/>
          <w:szCs w:val="28"/>
        </w:rPr>
        <w:t>Кворум имеется, общественный совет правомочен принимать решения.</w:t>
      </w:r>
    </w:p>
    <w:p w:rsidR="00A54A3A" w:rsidRPr="006D3D76" w:rsidRDefault="00592886" w:rsidP="000A556F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4A3A" w:rsidRPr="00592886">
        <w:rPr>
          <w:rFonts w:ascii="Times New Roman" w:hAnsi="Times New Roman" w:cs="Times New Roman"/>
          <w:sz w:val="28"/>
          <w:szCs w:val="28"/>
        </w:rPr>
        <w:t xml:space="preserve">редставители государственной жилищной инспекции по Оренбургской области: </w:t>
      </w:r>
      <w:r w:rsidR="007B5DBE" w:rsidRPr="00592886">
        <w:rPr>
          <w:rFonts w:ascii="Times New Roman" w:hAnsi="Times New Roman" w:cs="Times New Roman"/>
          <w:sz w:val="28"/>
          <w:szCs w:val="28"/>
        </w:rPr>
        <w:t xml:space="preserve"> Кузьмин А.А.</w:t>
      </w:r>
      <w:r w:rsidR="004F6B46">
        <w:rPr>
          <w:rFonts w:ascii="Times New Roman" w:hAnsi="Times New Roman" w:cs="Times New Roman"/>
          <w:sz w:val="28"/>
          <w:szCs w:val="28"/>
        </w:rPr>
        <w:t xml:space="preserve"> </w:t>
      </w:r>
      <w:r w:rsidR="00F34296" w:rsidRPr="00592886">
        <w:rPr>
          <w:rFonts w:ascii="Times New Roman" w:hAnsi="Times New Roman" w:cs="Times New Roman"/>
          <w:sz w:val="28"/>
          <w:szCs w:val="28"/>
        </w:rPr>
        <w:t>на</w:t>
      </w:r>
      <w:r w:rsidR="004F6B46">
        <w:rPr>
          <w:rFonts w:ascii="Times New Roman" w:hAnsi="Times New Roman" w:cs="Times New Roman"/>
          <w:sz w:val="28"/>
          <w:szCs w:val="28"/>
        </w:rPr>
        <w:t>чальник</w:t>
      </w:r>
      <w:r w:rsidR="007B5DBE" w:rsidRPr="00592886">
        <w:rPr>
          <w:rFonts w:ascii="Times New Roman" w:hAnsi="Times New Roman" w:cs="Times New Roman"/>
          <w:sz w:val="28"/>
          <w:szCs w:val="28"/>
        </w:rPr>
        <w:t xml:space="preserve"> и</w:t>
      </w:r>
      <w:r w:rsidR="00F34296" w:rsidRPr="00592886">
        <w:rPr>
          <w:rFonts w:ascii="Times New Roman" w:hAnsi="Times New Roman" w:cs="Times New Roman"/>
          <w:sz w:val="28"/>
          <w:szCs w:val="28"/>
        </w:rPr>
        <w:t xml:space="preserve">нспекции, </w:t>
      </w:r>
      <w:r w:rsidR="004F6B46">
        <w:rPr>
          <w:rFonts w:ascii="Times New Roman" w:hAnsi="Times New Roman" w:cs="Times New Roman"/>
          <w:sz w:val="28"/>
          <w:szCs w:val="28"/>
        </w:rPr>
        <w:t xml:space="preserve">Гусева Н.А. начальник </w:t>
      </w:r>
      <w:r w:rsidR="004F6B46" w:rsidRPr="004F6B46">
        <w:rPr>
          <w:rFonts w:ascii="Times New Roman" w:hAnsi="Times New Roman" w:cs="Times New Roman"/>
          <w:sz w:val="28"/>
          <w:szCs w:val="28"/>
        </w:rPr>
        <w:t>отдела информационного, документационного и кадрового обеспечения</w:t>
      </w:r>
      <w:r w:rsidR="004F6B46">
        <w:rPr>
          <w:rFonts w:ascii="Times New Roman" w:hAnsi="Times New Roman" w:cs="Times New Roman"/>
          <w:sz w:val="28"/>
          <w:szCs w:val="28"/>
        </w:rPr>
        <w:t xml:space="preserve">, Байгильдина К.В. </w:t>
      </w:r>
      <w:r w:rsidR="004F6B46" w:rsidRPr="004F6B46">
        <w:rPr>
          <w:rFonts w:ascii="Times New Roman" w:hAnsi="Times New Roman" w:cs="Times New Roman"/>
          <w:sz w:val="28"/>
          <w:szCs w:val="28"/>
        </w:rPr>
        <w:t>главный специалист отдела контроля требований к управлению МКД и лицензирования</w:t>
      </w:r>
      <w:r w:rsidR="004F6B46">
        <w:rPr>
          <w:rFonts w:ascii="Times New Roman" w:hAnsi="Times New Roman" w:cs="Times New Roman"/>
          <w:sz w:val="28"/>
          <w:szCs w:val="28"/>
        </w:rPr>
        <w:t>,</w:t>
      </w:r>
      <w:r w:rsidR="006D3D76" w:rsidRPr="006D3D76">
        <w:rPr>
          <w:rFonts w:ascii="Times New Roman" w:hAnsi="Times New Roman" w:cs="Times New Roman"/>
          <w:sz w:val="28"/>
          <w:szCs w:val="28"/>
        </w:rPr>
        <w:t xml:space="preserve"> Баронова Л.А. консультант контрольно-правового отдела</w:t>
      </w:r>
      <w:r w:rsidR="006D3D76">
        <w:rPr>
          <w:rFonts w:ascii="Times New Roman" w:hAnsi="Times New Roman" w:cs="Times New Roman"/>
          <w:sz w:val="28"/>
          <w:szCs w:val="28"/>
        </w:rPr>
        <w:t>.</w:t>
      </w:r>
      <w:r w:rsidR="006D3D76" w:rsidRPr="006D3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694" w:rsidRDefault="00A43694" w:rsidP="00A43694">
      <w:pPr>
        <w:spacing w:after="0" w:line="240" w:lineRule="auto"/>
        <w:ind w:left="-284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2886">
        <w:rPr>
          <w:rFonts w:ascii="Times New Roman" w:hAnsi="Times New Roman" w:cs="Times New Roman"/>
          <w:sz w:val="28"/>
          <w:szCs w:val="28"/>
        </w:rPr>
        <w:t>Заместитель председателя комиссии общественной палаты Оренбургской области Старков Д.А.</w:t>
      </w:r>
    </w:p>
    <w:p w:rsidR="00A54A3A" w:rsidRPr="006D3D76" w:rsidRDefault="00A54A3A" w:rsidP="00A43694">
      <w:pPr>
        <w:tabs>
          <w:tab w:val="left" w:pos="414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54A3A" w:rsidRDefault="00A54A3A" w:rsidP="000A556F">
      <w:pPr>
        <w:shd w:val="clear" w:color="auto" w:fill="FFFFFF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6D3D76" w:rsidRPr="00D76619" w:rsidRDefault="006D3D76" w:rsidP="000A556F">
      <w:pPr>
        <w:shd w:val="clear" w:color="auto" w:fill="FFFFFF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D76" w:rsidRPr="00D76619" w:rsidRDefault="006D3D76" w:rsidP="000A556F">
      <w:pPr>
        <w:pStyle w:val="a5"/>
        <w:numPr>
          <w:ilvl w:val="0"/>
          <w:numId w:val="14"/>
        </w:numPr>
        <w:spacing w:after="0" w:line="240" w:lineRule="auto"/>
        <w:ind w:left="0" w:right="3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619">
        <w:rPr>
          <w:rFonts w:ascii="Times New Roman" w:hAnsi="Times New Roman" w:cs="Times New Roman"/>
          <w:sz w:val="28"/>
          <w:szCs w:val="28"/>
        </w:rPr>
        <w:t>«О ходе выполнения решения общественного совета при ГЖИ по Оренбургской области от 24.12.2021 № 9, об организации работы ГЖИ по Оренбургской области по взаимодействию с органами местного самоуправления по выбору способа управления многоквартирными домами, в отношении которых собственниками помещений не выбран способ управления или выбранный способ не реализован, не определена управляющая организация».</w:t>
      </w:r>
    </w:p>
    <w:p w:rsidR="006D3D76" w:rsidRPr="00D76619" w:rsidRDefault="006D3D76" w:rsidP="000A556F">
      <w:pPr>
        <w:pStyle w:val="a5"/>
        <w:numPr>
          <w:ilvl w:val="0"/>
          <w:numId w:val="14"/>
        </w:numPr>
        <w:spacing w:after="0" w:line="240" w:lineRule="auto"/>
        <w:ind w:left="0" w:right="3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619">
        <w:rPr>
          <w:rFonts w:ascii="Times New Roman" w:hAnsi="Times New Roman" w:cs="Times New Roman"/>
          <w:sz w:val="28"/>
          <w:szCs w:val="28"/>
        </w:rPr>
        <w:t>Об организации работы ГЖИ по Оренбургской области по обеспечению объективности при рассмотрении поступающих жалоб (обращений) на действие (бездействие) должностных лиц инспекции.</w:t>
      </w:r>
    </w:p>
    <w:p w:rsidR="006D3D76" w:rsidRPr="00D76619" w:rsidRDefault="006D3D76" w:rsidP="000A556F">
      <w:pPr>
        <w:pStyle w:val="a5"/>
        <w:numPr>
          <w:ilvl w:val="0"/>
          <w:numId w:val="14"/>
        </w:numPr>
        <w:spacing w:after="0" w:line="240" w:lineRule="auto"/>
        <w:ind w:left="0" w:right="3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619">
        <w:rPr>
          <w:rFonts w:ascii="Times New Roman" w:hAnsi="Times New Roman" w:cs="Times New Roman"/>
          <w:sz w:val="28"/>
          <w:szCs w:val="28"/>
        </w:rPr>
        <w:t>О плане деятельности ГЖИ по Оренбургской области на 2023 год.</w:t>
      </w:r>
    </w:p>
    <w:p w:rsidR="006D3D76" w:rsidRPr="00D76619" w:rsidRDefault="006D3D76" w:rsidP="000A556F">
      <w:pPr>
        <w:pStyle w:val="a5"/>
        <w:numPr>
          <w:ilvl w:val="0"/>
          <w:numId w:val="14"/>
        </w:numPr>
        <w:spacing w:after="0" w:line="240" w:lineRule="auto"/>
        <w:ind w:left="0" w:right="3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619">
        <w:rPr>
          <w:rFonts w:ascii="Times New Roman" w:hAnsi="Times New Roman" w:cs="Times New Roman"/>
          <w:sz w:val="28"/>
          <w:szCs w:val="28"/>
        </w:rPr>
        <w:t>О приоритетных направлениях деятельности ГЖИ по Оренбургской области на 2023 год.</w:t>
      </w:r>
    </w:p>
    <w:p w:rsidR="00BB1CCB" w:rsidRPr="00D76619" w:rsidRDefault="006D3D76" w:rsidP="000A556F">
      <w:pPr>
        <w:pStyle w:val="a5"/>
        <w:numPr>
          <w:ilvl w:val="0"/>
          <w:numId w:val="14"/>
        </w:numPr>
        <w:spacing w:after="0" w:line="240" w:lineRule="auto"/>
        <w:ind w:left="0" w:right="3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619">
        <w:rPr>
          <w:rFonts w:ascii="Times New Roman" w:hAnsi="Times New Roman" w:cs="Times New Roman"/>
          <w:sz w:val="28"/>
          <w:szCs w:val="28"/>
        </w:rPr>
        <w:t>Рассмотрение и согласование проектов программ профилактики рисков причинения вреда (ущерба) охраняемым законом ценностям по видам контроля (надзора) на 2023 год.</w:t>
      </w:r>
    </w:p>
    <w:p w:rsidR="006D3D76" w:rsidRPr="00D76619" w:rsidRDefault="00D76619" w:rsidP="000A556F">
      <w:pPr>
        <w:pStyle w:val="a5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6619">
        <w:rPr>
          <w:rFonts w:ascii="Times New Roman" w:hAnsi="Times New Roman" w:cs="Times New Roman"/>
          <w:sz w:val="28"/>
          <w:szCs w:val="28"/>
        </w:rPr>
        <w:t>Утверждение отчета о работе общественного совета при ГЖИ по Оренбургской области за 2022 год</w:t>
      </w:r>
      <w:r w:rsidR="00996F4A">
        <w:rPr>
          <w:rFonts w:ascii="Times New Roman" w:hAnsi="Times New Roman" w:cs="Times New Roman"/>
          <w:sz w:val="28"/>
          <w:szCs w:val="28"/>
        </w:rPr>
        <w:t>.</w:t>
      </w:r>
    </w:p>
    <w:p w:rsidR="006D3D76" w:rsidRDefault="000F2565" w:rsidP="000A55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первому вопросу</w:t>
      </w:r>
      <w:r w:rsidRPr="000F2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повестки дня слушали: </w:t>
      </w:r>
      <w:r w:rsidR="006D3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Байгильдину К.В. </w:t>
      </w:r>
      <w:r w:rsidR="006D3D76" w:rsidRPr="006D3D76">
        <w:rPr>
          <w:rFonts w:ascii="Times New Roman" w:hAnsi="Times New Roman" w:cs="Times New Roman"/>
          <w:sz w:val="28"/>
          <w:szCs w:val="28"/>
        </w:rPr>
        <w:t xml:space="preserve">О ходе выполнения решения общественного совета при ГЖИ по Оренбургской области от 24.12.2021 № 9, об организации работы ГЖИ по Оренбургской области по взаимодействию с органами местного самоуправления по выбору способа управления многоквартирными домами, в отношении которых </w:t>
      </w:r>
      <w:r w:rsidR="006D3D76" w:rsidRPr="006D3D76">
        <w:rPr>
          <w:rFonts w:ascii="Times New Roman" w:hAnsi="Times New Roman" w:cs="Times New Roman"/>
          <w:sz w:val="28"/>
          <w:szCs w:val="28"/>
        </w:rPr>
        <w:lastRenderedPageBreak/>
        <w:t>собственниками помещений не выбран способ управления или выбранный способ не реализован, не определена управляющая организация</w:t>
      </w:r>
      <w:r w:rsidR="006D3D76">
        <w:rPr>
          <w:rFonts w:ascii="Times New Roman" w:hAnsi="Times New Roman" w:cs="Times New Roman"/>
          <w:sz w:val="28"/>
          <w:szCs w:val="28"/>
        </w:rPr>
        <w:t>.</w:t>
      </w:r>
    </w:p>
    <w:p w:rsidR="006D3D76" w:rsidRDefault="006D3D76" w:rsidP="000A556F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инспекция продолжала(ет) реализовывать мероприятия, предусмотренные «дорожной картой» в </w:t>
      </w:r>
      <w:r w:rsidRPr="006F0CC4">
        <w:rPr>
          <w:rFonts w:ascii="Times New Roman" w:hAnsi="Times New Roman"/>
          <w:sz w:val="28"/>
          <w:szCs w:val="28"/>
        </w:rPr>
        <w:t xml:space="preserve">целях оказания содействия </w:t>
      </w:r>
      <w:r>
        <w:rPr>
          <w:rFonts w:ascii="Times New Roman" w:hAnsi="Times New Roman"/>
          <w:sz w:val="28"/>
          <w:szCs w:val="28"/>
        </w:rPr>
        <w:t>ОМСУ</w:t>
      </w:r>
      <w:r w:rsidRPr="006F0CC4">
        <w:rPr>
          <w:rFonts w:ascii="Times New Roman" w:hAnsi="Times New Roman"/>
          <w:sz w:val="28"/>
          <w:szCs w:val="28"/>
        </w:rPr>
        <w:t xml:space="preserve"> по устранению проблем в </w:t>
      </w:r>
      <w:r>
        <w:rPr>
          <w:rFonts w:ascii="Times New Roman" w:hAnsi="Times New Roman"/>
          <w:sz w:val="28"/>
          <w:szCs w:val="28"/>
        </w:rPr>
        <w:t>МКД</w:t>
      </w:r>
      <w:r w:rsidRPr="006F0CC4">
        <w:rPr>
          <w:rFonts w:ascii="Times New Roman" w:hAnsi="Times New Roman"/>
          <w:sz w:val="28"/>
          <w:szCs w:val="28"/>
        </w:rPr>
        <w:t>, в которых собственниками помещений не выбран способ управления или выбранный способ управления не реализован</w:t>
      </w:r>
      <w:r>
        <w:rPr>
          <w:rFonts w:ascii="Times New Roman" w:hAnsi="Times New Roman"/>
          <w:sz w:val="28"/>
          <w:szCs w:val="28"/>
        </w:rPr>
        <w:t>.</w:t>
      </w:r>
    </w:p>
    <w:p w:rsidR="006D3D76" w:rsidRDefault="006D3D76" w:rsidP="000A556F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на постоянной основе </w:t>
      </w:r>
      <w:r w:rsidRPr="00EC577F">
        <w:rPr>
          <w:rFonts w:ascii="Times New Roman" w:hAnsi="Times New Roman"/>
          <w:sz w:val="28"/>
          <w:szCs w:val="28"/>
        </w:rPr>
        <w:t>специалистами инспекции</w:t>
      </w:r>
      <w:r>
        <w:rPr>
          <w:rFonts w:ascii="Times New Roman" w:hAnsi="Times New Roman"/>
          <w:sz w:val="28"/>
          <w:szCs w:val="28"/>
        </w:rPr>
        <w:t>:</w:t>
      </w:r>
    </w:p>
    <w:p w:rsidR="006D3D76" w:rsidRDefault="006D3D76" w:rsidP="000A556F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проводятся консультации ОМСУ;</w:t>
      </w:r>
    </w:p>
    <w:p w:rsidR="006D3D76" w:rsidRDefault="006D3D76" w:rsidP="000A556F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осуществляется мониторинг проводимых ОМСУ открытых конкурсов по от</w:t>
      </w:r>
      <w:r w:rsidR="005D1F46">
        <w:rPr>
          <w:rFonts w:ascii="Times New Roman" w:hAnsi="Times New Roman"/>
          <w:sz w:val="28"/>
          <w:szCs w:val="28"/>
        </w:rPr>
        <w:t xml:space="preserve">бору управляющих организаций (в </w:t>
      </w:r>
      <w:r>
        <w:rPr>
          <w:rFonts w:ascii="Times New Roman" w:hAnsi="Times New Roman"/>
          <w:sz w:val="28"/>
          <w:szCs w:val="28"/>
        </w:rPr>
        <w:t xml:space="preserve">случая отсутствия информации на портале </w:t>
      </w:r>
      <w:r w:rsidRPr="00974085">
        <w:rPr>
          <w:rFonts w:ascii="Times New Roman" w:hAnsi="Times New Roman"/>
          <w:sz w:val="28"/>
          <w:szCs w:val="28"/>
          <w:lang w:val="en-US"/>
        </w:rPr>
        <w:t>www</w:t>
      </w:r>
      <w:r w:rsidRPr="00974085">
        <w:rPr>
          <w:rFonts w:ascii="Times New Roman" w:hAnsi="Times New Roman"/>
          <w:sz w:val="28"/>
          <w:szCs w:val="28"/>
        </w:rPr>
        <w:t>.</w:t>
      </w:r>
      <w:r w:rsidRPr="00974085">
        <w:rPr>
          <w:rFonts w:ascii="Times New Roman" w:hAnsi="Times New Roman"/>
          <w:sz w:val="28"/>
          <w:szCs w:val="28"/>
          <w:lang w:val="en-US"/>
        </w:rPr>
        <w:t>torgi</w:t>
      </w:r>
      <w:r w:rsidRPr="00974085">
        <w:rPr>
          <w:rFonts w:ascii="Times New Roman" w:hAnsi="Times New Roman"/>
          <w:sz w:val="28"/>
          <w:szCs w:val="28"/>
        </w:rPr>
        <w:t>.</w:t>
      </w:r>
      <w:r w:rsidRPr="00974085">
        <w:rPr>
          <w:rFonts w:ascii="Times New Roman" w:hAnsi="Times New Roman"/>
          <w:sz w:val="28"/>
          <w:szCs w:val="28"/>
          <w:lang w:val="en-US"/>
        </w:rPr>
        <w:t>gov</w:t>
      </w:r>
      <w:r w:rsidRPr="00974085">
        <w:rPr>
          <w:rFonts w:ascii="Times New Roman" w:hAnsi="Times New Roman"/>
          <w:sz w:val="28"/>
          <w:szCs w:val="28"/>
        </w:rPr>
        <w:t>.</w:t>
      </w:r>
      <w:r w:rsidRPr="00974085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направляются запросы в ОМСУ);</w:t>
      </w:r>
    </w:p>
    <w:p w:rsidR="006D3D76" w:rsidRDefault="006D3D76" w:rsidP="000A556F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проводится </w:t>
      </w:r>
      <w:r w:rsidRPr="00050410">
        <w:rPr>
          <w:rFonts w:ascii="Times New Roman" w:hAnsi="Times New Roman"/>
          <w:sz w:val="28"/>
          <w:szCs w:val="28"/>
        </w:rPr>
        <w:t>сверк</w:t>
      </w:r>
      <w:r>
        <w:rPr>
          <w:rFonts w:ascii="Times New Roman" w:hAnsi="Times New Roman"/>
          <w:sz w:val="28"/>
          <w:szCs w:val="28"/>
        </w:rPr>
        <w:t>а</w:t>
      </w:r>
      <w:r w:rsidRPr="00050410">
        <w:rPr>
          <w:rFonts w:ascii="Times New Roman" w:hAnsi="Times New Roman"/>
          <w:sz w:val="28"/>
          <w:szCs w:val="28"/>
        </w:rPr>
        <w:t xml:space="preserve"> МКД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50410">
        <w:rPr>
          <w:rFonts w:ascii="Times New Roman" w:hAnsi="Times New Roman"/>
          <w:sz w:val="28"/>
          <w:szCs w:val="28"/>
        </w:rPr>
        <w:t>при наличи</w:t>
      </w:r>
      <w:r>
        <w:rPr>
          <w:rFonts w:ascii="Times New Roman" w:hAnsi="Times New Roman"/>
          <w:sz w:val="28"/>
          <w:szCs w:val="28"/>
        </w:rPr>
        <w:t xml:space="preserve">и различий в способе управления направляются запросы в ОМСУ о предоставлении информации о </w:t>
      </w:r>
      <w:r w:rsidRPr="00050410">
        <w:rPr>
          <w:rFonts w:ascii="Times New Roman" w:hAnsi="Times New Roman"/>
          <w:sz w:val="28"/>
          <w:szCs w:val="28"/>
        </w:rPr>
        <w:t>типе объектов жилищного фонда, о расселения/сноса МКД</w:t>
      </w:r>
      <w:r>
        <w:rPr>
          <w:rFonts w:ascii="Times New Roman" w:hAnsi="Times New Roman"/>
          <w:sz w:val="28"/>
          <w:szCs w:val="28"/>
        </w:rPr>
        <w:t>);</w:t>
      </w:r>
    </w:p>
    <w:p w:rsidR="006D3D76" w:rsidRDefault="006D3D76" w:rsidP="000A556F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53614">
        <w:rPr>
          <w:rFonts w:ascii="Times New Roman" w:hAnsi="Times New Roman"/>
          <w:sz w:val="28"/>
          <w:szCs w:val="28"/>
        </w:rPr>
        <w:t xml:space="preserve"> случае выявления нереализованного собственниками помещений в МКД способа управления</w:t>
      </w:r>
      <w:r>
        <w:rPr>
          <w:rFonts w:ascii="Times New Roman" w:hAnsi="Times New Roman"/>
          <w:sz w:val="28"/>
          <w:szCs w:val="28"/>
        </w:rPr>
        <w:t>, а также в случае исключения многоквартирных домов из реестра лицензий Оренбургской области</w:t>
      </w:r>
      <w:r w:rsidRPr="004536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 w:rsidRPr="00453614">
        <w:rPr>
          <w:rFonts w:ascii="Times New Roman" w:hAnsi="Times New Roman"/>
          <w:sz w:val="28"/>
          <w:szCs w:val="28"/>
        </w:rPr>
        <w:t xml:space="preserve"> письма в ОМС</w:t>
      </w:r>
      <w:r>
        <w:rPr>
          <w:rFonts w:ascii="Times New Roman" w:hAnsi="Times New Roman"/>
          <w:sz w:val="28"/>
          <w:szCs w:val="28"/>
        </w:rPr>
        <w:t>У</w:t>
      </w:r>
      <w:r w:rsidRPr="00453614">
        <w:rPr>
          <w:rFonts w:ascii="Times New Roman" w:hAnsi="Times New Roman"/>
          <w:sz w:val="28"/>
          <w:szCs w:val="28"/>
        </w:rPr>
        <w:t xml:space="preserve"> для рассмотрения ими вопроса о принятии мер в рамках компетенции (проведения открытого конкурса, назначения временной управляющей организации)</w:t>
      </w:r>
      <w:r>
        <w:rPr>
          <w:rFonts w:ascii="Times New Roman" w:hAnsi="Times New Roman"/>
          <w:sz w:val="28"/>
          <w:szCs w:val="28"/>
        </w:rPr>
        <w:t>.</w:t>
      </w:r>
    </w:p>
    <w:p w:rsidR="006D3D76" w:rsidRDefault="006D3D76" w:rsidP="000A556F">
      <w:pPr>
        <w:pStyle w:val="ab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сегодняшний день </w:t>
      </w: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>указанная работа продела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инспекцией </w:t>
      </w: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>в следующем объеме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D3D76" w:rsidRPr="003C641A" w:rsidRDefault="006D3D76" w:rsidP="000A556F">
      <w:pPr>
        <w:pStyle w:val="ab"/>
        <w:ind w:firstLine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C641A">
        <w:rPr>
          <w:rFonts w:ascii="Times New Roman" w:eastAsia="Times New Roman" w:hAnsi="Times New Roman"/>
          <w:i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аправлены</w:t>
      </w:r>
      <w:r w:rsidRPr="003C641A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6D3D76" w:rsidRDefault="006D3D76" w:rsidP="000A556F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65DC0"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sz w:val="28"/>
          <w:szCs w:val="28"/>
        </w:rPr>
        <w:t>70</w:t>
      </w:r>
      <w:r w:rsidRPr="00565DC0">
        <w:rPr>
          <w:rFonts w:ascii="Times New Roman" w:hAnsi="Times New Roman"/>
          <w:sz w:val="28"/>
          <w:szCs w:val="28"/>
        </w:rPr>
        <w:t xml:space="preserve"> запросов</w:t>
      </w:r>
      <w:r>
        <w:rPr>
          <w:rFonts w:ascii="Times New Roman" w:hAnsi="Times New Roman"/>
          <w:sz w:val="28"/>
          <w:szCs w:val="28"/>
        </w:rPr>
        <w:t xml:space="preserve"> в ОМСУ; </w:t>
      </w:r>
    </w:p>
    <w:p w:rsidR="006D3D76" w:rsidRDefault="006D3D76" w:rsidP="000A556F">
      <w:pPr>
        <w:pStyle w:val="ab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информационные письма о необходимости назначения «временных» управляющих организаций и о </w:t>
      </w:r>
      <w:r w:rsidRPr="00565DC0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судебной практики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иску органов</w:t>
      </w:r>
      <w:r w:rsidRPr="00565DC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прокуратуры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обязании</w:t>
      </w:r>
      <w:r w:rsidRPr="00565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ОМСУ</w:t>
      </w:r>
      <w:r w:rsidRPr="00565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определению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таких</w:t>
      </w:r>
      <w:r w:rsidRPr="00565DC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для 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многоквартирными домами;</w:t>
      </w:r>
    </w:p>
    <w:p w:rsidR="006D3D76" w:rsidRDefault="006D3D76" w:rsidP="000A556F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- 26 писем в районные прокуратуры о </w:t>
      </w:r>
      <w:r>
        <w:rPr>
          <w:rFonts w:ascii="Times New Roman" w:hAnsi="Times New Roman"/>
          <w:sz w:val="28"/>
          <w:szCs w:val="28"/>
        </w:rPr>
        <w:t>наличии в том или ином муниципалитете многоквартирных домов, оставшихся «без управления».</w:t>
      </w:r>
    </w:p>
    <w:p w:rsidR="006D3D76" w:rsidRDefault="006D3D76" w:rsidP="000A556F">
      <w:pPr>
        <w:pStyle w:val="ab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3C641A">
        <w:rPr>
          <w:rFonts w:ascii="Times New Roman" w:hAnsi="Times New Roman"/>
          <w:i/>
          <w:sz w:val="28"/>
          <w:szCs w:val="28"/>
        </w:rPr>
        <w:t>даны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разъяснения о судебной практике в части порядка выхода «временных» управляющих организаций из реестра «временных» управляющих организации, формируемых ОМСУ;</w:t>
      </w:r>
    </w:p>
    <w:p w:rsidR="006D3D76" w:rsidRDefault="006D3D76" w:rsidP="000A556F">
      <w:pPr>
        <w:pStyle w:val="ab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C641A">
        <w:rPr>
          <w:rFonts w:ascii="Times New Roman" w:eastAsia="Times New Roman" w:hAnsi="Times New Roman"/>
          <w:i/>
          <w:sz w:val="28"/>
          <w:szCs w:val="28"/>
          <w:lang w:eastAsia="ru-RU"/>
        </w:rPr>
        <w:t>принято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заседании в межведомственной рабочей группе по соблюдению законности в сфере ЖКХ, по итогам которого в прокуратуру </w:t>
      </w:r>
      <w:r w:rsidRPr="00565DC0">
        <w:rPr>
          <w:rFonts w:ascii="Times New Roman" w:hAnsi="Times New Roman"/>
          <w:sz w:val="28"/>
          <w:szCs w:val="28"/>
        </w:rPr>
        <w:t xml:space="preserve">Оренбургской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еженедельно до августа 2022 года направлялся</w:t>
      </w:r>
      <w:r w:rsidRPr="00565DC0">
        <w:rPr>
          <w:rFonts w:ascii="Times New Roman" w:hAnsi="Times New Roman"/>
          <w:sz w:val="28"/>
          <w:szCs w:val="28"/>
        </w:rPr>
        <w:t xml:space="preserve"> реестр многоквартирных домов</w:t>
      </w:r>
      <w:r>
        <w:rPr>
          <w:rFonts w:ascii="Times New Roman" w:hAnsi="Times New Roman"/>
          <w:sz w:val="28"/>
          <w:szCs w:val="28"/>
        </w:rPr>
        <w:t>, расположенных на территории</w:t>
      </w:r>
      <w:r w:rsidRPr="00565DC0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565DC0">
        <w:rPr>
          <w:rFonts w:ascii="Times New Roman" w:hAnsi="Times New Roman"/>
          <w:sz w:val="28"/>
          <w:szCs w:val="28"/>
        </w:rPr>
        <w:t xml:space="preserve"> в разрезе муниципальных </w:t>
      </w:r>
      <w:r w:rsidRPr="00684BFC">
        <w:rPr>
          <w:rFonts w:ascii="Times New Roman" w:eastAsia="Times New Roman" w:hAnsi="Times New Roman"/>
          <w:sz w:val="28"/>
          <w:szCs w:val="28"/>
          <w:lang w:eastAsia="ru-RU"/>
        </w:rPr>
        <w:t>образований, способ управления которых не выбран или не реализован.</w:t>
      </w:r>
    </w:p>
    <w:p w:rsidR="006D3D76" w:rsidRPr="006F0CC4" w:rsidRDefault="006D3D76" w:rsidP="000A556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инспекцией </w:t>
      </w: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систематически осуществляется актуализация реестра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МКД</w:t>
      </w: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>, в том числе путем:</w:t>
      </w:r>
    </w:p>
    <w:p w:rsidR="006D3D76" w:rsidRPr="006F0CC4" w:rsidRDefault="006D3D76" w:rsidP="000A556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внесения информации по каждому МКД с невыбранным (нереализованным) способом управления о его технических характеристиках </w:t>
      </w: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(год постройки, количество квартир) в ручном режиме (ГИС ЖКХ</w:t>
      </w:r>
      <w:r w:rsidRPr="00EC4D34">
        <w:rPr>
          <w:rStyle w:val="ae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позволяет</w:t>
      </w: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осуществить выгрузку такой информации автоматизированным путем);</w:t>
      </w:r>
    </w:p>
    <w:p w:rsidR="006D3D76" w:rsidRPr="006F0CC4" w:rsidRDefault="006D3D76" w:rsidP="000A556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>внесения информации об изменениях в отношении МКД в результате анализа поступающих в инспекцию в порядке ст. 46 ЖК РФ протоколов общих собраний, а также размещенных в ГИС ЖКХ;</w:t>
      </w:r>
    </w:p>
    <w:p w:rsidR="006D3D76" w:rsidRPr="006F0CC4" w:rsidRDefault="006D3D76" w:rsidP="000A556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CC4">
        <w:rPr>
          <w:rFonts w:ascii="Times New Roman" w:eastAsia="Times New Roman" w:hAnsi="Times New Roman"/>
          <w:sz w:val="28"/>
          <w:szCs w:val="28"/>
          <w:lang w:eastAsia="ru-RU"/>
        </w:rPr>
        <w:t>осуществления ежедневного мониторинга ситуации в отношении МКД посредством телефонной связи с ОМСУ.</w:t>
      </w:r>
    </w:p>
    <w:p w:rsidR="00B40BC1" w:rsidRPr="006D3D76" w:rsidRDefault="006D3D76" w:rsidP="000A556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данном направлении будет продолжена инспекцией.</w:t>
      </w:r>
    </w:p>
    <w:p w:rsidR="005C4BAC" w:rsidRDefault="00D9548E" w:rsidP="000A556F">
      <w:pPr>
        <w:spacing w:after="0" w:line="240" w:lineRule="auto"/>
        <w:ind w:right="-138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D3D76">
        <w:rPr>
          <w:rFonts w:ascii="Times New Roman" w:hAnsi="Times New Roman"/>
          <w:b/>
          <w:sz w:val="28"/>
          <w:szCs w:val="28"/>
        </w:rPr>
        <w:t>Вопрос</w:t>
      </w:r>
      <w:r w:rsidRPr="00BF3AD5">
        <w:rPr>
          <w:rFonts w:ascii="Times New Roman" w:hAnsi="Times New Roman"/>
          <w:sz w:val="28"/>
          <w:szCs w:val="28"/>
        </w:rPr>
        <w:t xml:space="preserve"> от</w:t>
      </w:r>
      <w:r w:rsidR="001B1508">
        <w:rPr>
          <w:rFonts w:ascii="Times New Roman" w:hAnsi="Times New Roman"/>
          <w:sz w:val="28"/>
          <w:szCs w:val="28"/>
        </w:rPr>
        <w:t xml:space="preserve"> Петренко В.В.:</w:t>
      </w:r>
      <w:r w:rsidR="00784140">
        <w:rPr>
          <w:rFonts w:ascii="Times New Roman" w:hAnsi="Times New Roman"/>
          <w:sz w:val="28"/>
          <w:szCs w:val="28"/>
        </w:rPr>
        <w:t xml:space="preserve"> в 2021 году на заседании ра</w:t>
      </w:r>
      <w:r w:rsidR="005C4BAC">
        <w:rPr>
          <w:rFonts w:ascii="Times New Roman" w:hAnsi="Times New Roman"/>
          <w:sz w:val="28"/>
          <w:szCs w:val="28"/>
        </w:rPr>
        <w:t>с</w:t>
      </w:r>
      <w:r w:rsidR="00784140">
        <w:rPr>
          <w:rFonts w:ascii="Times New Roman" w:hAnsi="Times New Roman"/>
          <w:sz w:val="28"/>
          <w:szCs w:val="28"/>
        </w:rPr>
        <w:t>с</w:t>
      </w:r>
      <w:r w:rsidR="005C4BAC">
        <w:rPr>
          <w:rFonts w:ascii="Times New Roman" w:hAnsi="Times New Roman"/>
          <w:sz w:val="28"/>
          <w:szCs w:val="28"/>
        </w:rPr>
        <w:t>матривался вопрос о предоставлении дорожной карты Губернатору Оренбургской области Паслеру Д.В.</w:t>
      </w:r>
      <w:r w:rsidR="00F911AB">
        <w:rPr>
          <w:rFonts w:ascii="Times New Roman" w:hAnsi="Times New Roman"/>
          <w:sz w:val="28"/>
          <w:szCs w:val="28"/>
        </w:rPr>
        <w:t>?</w:t>
      </w:r>
      <w:r w:rsidR="005C4BAC">
        <w:rPr>
          <w:rFonts w:ascii="Times New Roman" w:hAnsi="Times New Roman"/>
          <w:sz w:val="28"/>
          <w:szCs w:val="28"/>
        </w:rPr>
        <w:t xml:space="preserve"> </w:t>
      </w:r>
    </w:p>
    <w:p w:rsidR="005C4BAC" w:rsidRDefault="005C4BAC" w:rsidP="000A556F">
      <w:pPr>
        <w:spacing w:after="0" w:line="240" w:lineRule="auto"/>
        <w:ind w:right="-138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C4BAC">
        <w:rPr>
          <w:rFonts w:ascii="Times New Roman" w:hAnsi="Times New Roman"/>
          <w:b/>
          <w:sz w:val="28"/>
          <w:szCs w:val="28"/>
        </w:rPr>
        <w:t xml:space="preserve">Ответ </w:t>
      </w:r>
      <w:r>
        <w:rPr>
          <w:rFonts w:ascii="Times New Roman" w:hAnsi="Times New Roman"/>
          <w:sz w:val="28"/>
          <w:szCs w:val="28"/>
        </w:rPr>
        <w:t>Байгильдиной К.В.: поручение выполнено и снято с контроля.</w:t>
      </w:r>
      <w:r w:rsidR="00D9548E" w:rsidRPr="00BF3AD5">
        <w:rPr>
          <w:rFonts w:ascii="Times New Roman" w:hAnsi="Times New Roman"/>
          <w:sz w:val="28"/>
          <w:szCs w:val="28"/>
        </w:rPr>
        <w:t xml:space="preserve"> </w:t>
      </w:r>
    </w:p>
    <w:p w:rsidR="005C4BAC" w:rsidRDefault="005C4BAC" w:rsidP="000A556F">
      <w:pPr>
        <w:spacing w:after="0" w:line="240" w:lineRule="auto"/>
        <w:ind w:right="-138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C4BAC">
        <w:rPr>
          <w:rFonts w:ascii="Times New Roman" w:hAnsi="Times New Roman"/>
          <w:b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 от Маленковой Н.В.: </w:t>
      </w:r>
      <w:r w:rsidR="00A43694">
        <w:rPr>
          <w:rFonts w:ascii="Times New Roman" w:hAnsi="Times New Roman"/>
          <w:sz w:val="28"/>
          <w:szCs w:val="28"/>
        </w:rPr>
        <w:t>когда считается</w:t>
      </w:r>
      <w:r w:rsidR="009D5925">
        <w:rPr>
          <w:rFonts w:ascii="Times New Roman" w:hAnsi="Times New Roman"/>
          <w:sz w:val="28"/>
          <w:szCs w:val="28"/>
        </w:rPr>
        <w:t>, что</w:t>
      </w:r>
      <w:r w:rsidR="00A43694">
        <w:rPr>
          <w:rFonts w:ascii="Times New Roman" w:hAnsi="Times New Roman"/>
          <w:sz w:val="28"/>
          <w:szCs w:val="28"/>
        </w:rPr>
        <w:t xml:space="preserve"> при непос</w:t>
      </w:r>
      <w:r w:rsidR="009D5925">
        <w:rPr>
          <w:rFonts w:ascii="Times New Roman" w:hAnsi="Times New Roman"/>
          <w:sz w:val="28"/>
          <w:szCs w:val="28"/>
        </w:rPr>
        <w:t>тредственном управлении МКД,</w:t>
      </w:r>
      <w:r w:rsidR="00A43694">
        <w:rPr>
          <w:rFonts w:ascii="Times New Roman" w:hAnsi="Times New Roman"/>
          <w:sz w:val="28"/>
          <w:szCs w:val="28"/>
        </w:rPr>
        <w:t xml:space="preserve"> данный способ не реализован</w:t>
      </w:r>
      <w:r w:rsidR="00F911AB">
        <w:rPr>
          <w:rFonts w:ascii="Times New Roman" w:hAnsi="Times New Roman"/>
          <w:sz w:val="28"/>
          <w:szCs w:val="28"/>
        </w:rPr>
        <w:t>?</w:t>
      </w:r>
    </w:p>
    <w:p w:rsidR="005C4BAC" w:rsidRPr="001B1508" w:rsidRDefault="005C4BAC" w:rsidP="00FB3C7A">
      <w:pPr>
        <w:spacing w:after="0" w:line="240" w:lineRule="auto"/>
        <w:ind w:right="-138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C4BAC">
        <w:rPr>
          <w:rFonts w:ascii="Times New Roman" w:hAnsi="Times New Roman"/>
          <w:b/>
          <w:sz w:val="28"/>
          <w:szCs w:val="28"/>
        </w:rPr>
        <w:t xml:space="preserve">Ответ </w:t>
      </w:r>
      <w:r>
        <w:rPr>
          <w:rFonts w:ascii="Times New Roman" w:hAnsi="Times New Roman"/>
          <w:sz w:val="28"/>
          <w:szCs w:val="28"/>
        </w:rPr>
        <w:t>Байгильдиной К.В</w:t>
      </w:r>
      <w:r w:rsidRPr="001B1508">
        <w:rPr>
          <w:rFonts w:ascii="Times New Roman" w:hAnsi="Times New Roman"/>
          <w:sz w:val="28"/>
          <w:szCs w:val="28"/>
        </w:rPr>
        <w:t>.:</w:t>
      </w:r>
      <w:r w:rsidR="00784140" w:rsidRPr="001B1508">
        <w:rPr>
          <w:rFonts w:ascii="Times New Roman" w:hAnsi="Times New Roman"/>
          <w:sz w:val="28"/>
          <w:szCs w:val="28"/>
        </w:rPr>
        <w:t xml:space="preserve"> </w:t>
      </w:r>
      <w:r w:rsidR="00FB3C7A" w:rsidRPr="001B1508">
        <w:rPr>
          <w:rFonts w:ascii="Times New Roman" w:hAnsi="Times New Roman"/>
          <w:sz w:val="28"/>
          <w:szCs w:val="28"/>
        </w:rPr>
        <w:t>в качестве подтверждения выступают договор, заключенный с управляющей компанией, либо напрямую с поставщиками жилищно-коммунальных услуги, если управление осуществляется собственниками. При отсутствии указанного документа способ считается не реализованным.</w:t>
      </w:r>
    </w:p>
    <w:p w:rsidR="00784140" w:rsidRDefault="00784140" w:rsidP="000A556F">
      <w:pPr>
        <w:spacing w:after="0" w:line="240" w:lineRule="auto"/>
        <w:ind w:right="-138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84140">
        <w:rPr>
          <w:rFonts w:ascii="Times New Roman" w:hAnsi="Times New Roman"/>
          <w:b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194">
        <w:rPr>
          <w:rFonts w:ascii="Times New Roman" w:hAnsi="Times New Roman"/>
          <w:sz w:val="28"/>
          <w:szCs w:val="28"/>
        </w:rPr>
        <w:t xml:space="preserve">заместителя главы города Орска </w:t>
      </w:r>
      <w:r w:rsidR="00C06194" w:rsidRPr="00C06194">
        <w:rPr>
          <w:rFonts w:ascii="Times New Roman" w:hAnsi="Times New Roman"/>
          <w:sz w:val="28"/>
          <w:szCs w:val="28"/>
        </w:rPr>
        <w:t>Учкина А.И.</w:t>
      </w:r>
      <w:r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784140">
        <w:rPr>
          <w:rFonts w:ascii="Times New Roman" w:hAnsi="Times New Roman"/>
          <w:sz w:val="28"/>
          <w:szCs w:val="28"/>
        </w:rPr>
        <w:t>как исключить из реестра лицензий временные управляющие организации</w:t>
      </w:r>
      <w:r w:rsidR="00F911AB">
        <w:rPr>
          <w:rFonts w:ascii="Times New Roman" w:hAnsi="Times New Roman"/>
          <w:sz w:val="28"/>
          <w:szCs w:val="28"/>
        </w:rPr>
        <w:t>?</w:t>
      </w:r>
    </w:p>
    <w:p w:rsidR="00B40BC1" w:rsidRDefault="00784140" w:rsidP="000A556F">
      <w:pPr>
        <w:spacing w:after="0" w:line="240" w:lineRule="auto"/>
        <w:ind w:right="-138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911AB">
        <w:rPr>
          <w:rFonts w:ascii="Times New Roman" w:hAnsi="Times New Roman"/>
          <w:sz w:val="28"/>
          <w:szCs w:val="28"/>
        </w:rPr>
        <w:t>Петренко В.В.</w:t>
      </w:r>
      <w:r>
        <w:rPr>
          <w:rFonts w:ascii="Times New Roman" w:hAnsi="Times New Roman"/>
          <w:sz w:val="28"/>
          <w:szCs w:val="28"/>
        </w:rPr>
        <w:t xml:space="preserve"> прошу дать разъяснение по данному вопросу в письменной форме ОМС.</w:t>
      </w:r>
    </w:p>
    <w:p w:rsidR="000F2565" w:rsidRPr="00B40BC1" w:rsidRDefault="001B1508" w:rsidP="001B1508">
      <w:pPr>
        <w:spacing w:after="0" w:line="240" w:lineRule="auto"/>
        <w:ind w:right="-138" w:firstLine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1F9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40BC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F2565" w:rsidRDefault="000F2565" w:rsidP="000A556F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667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СОВЕТ РЕШИЛ:</w:t>
      </w:r>
    </w:p>
    <w:p w:rsidR="00784140" w:rsidRDefault="00784140" w:rsidP="000A556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43E">
        <w:rPr>
          <w:rFonts w:ascii="Times New Roman" w:hAnsi="Times New Roman" w:cs="Times New Roman"/>
          <w:sz w:val="28"/>
          <w:szCs w:val="28"/>
        </w:rPr>
        <w:t>Принять к сведению информацию главного специалиста отдела контроля требований к управлению МКД и лицензирования Байгильдиной К.В.</w:t>
      </w:r>
    </w:p>
    <w:p w:rsidR="00784140" w:rsidRDefault="00784140" w:rsidP="000A556F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ГЖИ по Оренбургской области:</w:t>
      </w:r>
    </w:p>
    <w:p w:rsidR="00784140" w:rsidRDefault="00784140" w:rsidP="000A556F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комплекс мероприятий по взаимодействию с органами местного самоуправления по выбору способа управления многоквартирными домами, в отношении которых собственниками помещений не выбран способ управления или выбранный способ не реализован, не определена управляющая организация.</w:t>
      </w:r>
    </w:p>
    <w:p w:rsidR="00784140" w:rsidRDefault="00784140" w:rsidP="000A556F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ГЖИ по Оренбургской области писем в органы местного самоуправления о рассмотрении вопросов для принятия мер, когда выбранный непосредственный способ управлений признается ГЖИ нереализованным, указывать конкретные причины</w:t>
      </w:r>
    </w:p>
    <w:p w:rsidR="00784140" w:rsidRDefault="00784140" w:rsidP="000A556F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 направлять в органы местного самоуправления разъяснения при изменениях в нормативно-правовых актах по вопросам выбора и реализации собственниками помещений способа управления многоквартирным домом</w:t>
      </w:r>
    </w:p>
    <w:p w:rsidR="00784140" w:rsidRDefault="00784140" w:rsidP="000A556F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9D7">
        <w:rPr>
          <w:rFonts w:ascii="Times New Roman" w:hAnsi="Times New Roman" w:cs="Times New Roman"/>
          <w:sz w:val="28"/>
          <w:szCs w:val="28"/>
        </w:rPr>
        <w:lastRenderedPageBreak/>
        <w:t>Предоставить в общественный совет при ГЖИ по Оренбургской области информацию по МКД с не выбранным способом управления иди выбранный способ не реализован, не определена управляющая организация по итогам 1 и 2 полугодия 2023 года.</w:t>
      </w:r>
    </w:p>
    <w:p w:rsidR="00996F4A" w:rsidRPr="007C44DB" w:rsidRDefault="00996F4A" w:rsidP="00996F4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DB">
        <w:rPr>
          <w:rFonts w:ascii="Times New Roman" w:hAnsi="Times New Roman" w:cs="Times New Roman"/>
          <w:sz w:val="28"/>
          <w:szCs w:val="28"/>
        </w:rPr>
        <w:t xml:space="preserve">Общественному </w:t>
      </w:r>
      <w:r w:rsidR="007C44DB" w:rsidRPr="007C44DB">
        <w:rPr>
          <w:rFonts w:ascii="Times New Roman" w:hAnsi="Times New Roman" w:cs="Times New Roman"/>
          <w:sz w:val="28"/>
          <w:szCs w:val="28"/>
        </w:rPr>
        <w:t>совету</w:t>
      </w:r>
      <w:r w:rsidRPr="007C44DB">
        <w:rPr>
          <w:rFonts w:ascii="Times New Roman" w:hAnsi="Times New Roman" w:cs="Times New Roman"/>
          <w:sz w:val="28"/>
          <w:szCs w:val="28"/>
        </w:rPr>
        <w:t xml:space="preserve"> при ГЖИ</w:t>
      </w:r>
      <w:r w:rsidR="007C44DB" w:rsidRPr="007C44D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7C44DB">
        <w:rPr>
          <w:rFonts w:ascii="Times New Roman" w:hAnsi="Times New Roman" w:cs="Times New Roman"/>
          <w:sz w:val="28"/>
          <w:szCs w:val="28"/>
        </w:rPr>
        <w:t xml:space="preserve"> совместно с ГЖИ</w:t>
      </w:r>
      <w:r w:rsidR="007C44DB" w:rsidRPr="007C44DB">
        <w:rPr>
          <w:rFonts w:ascii="Times New Roman" w:hAnsi="Times New Roman" w:cs="Times New Roman"/>
          <w:sz w:val="28"/>
          <w:szCs w:val="28"/>
        </w:rPr>
        <w:t xml:space="preserve"> по Оренбургской области</w:t>
      </w:r>
      <w:r w:rsidRPr="007C44DB">
        <w:rPr>
          <w:rFonts w:ascii="Times New Roman" w:hAnsi="Times New Roman" w:cs="Times New Roman"/>
          <w:sz w:val="28"/>
          <w:szCs w:val="28"/>
        </w:rPr>
        <w:t xml:space="preserve"> провести выездной семинар – совещание по актуальным вопросам управления МКД</w:t>
      </w:r>
      <w:r w:rsidR="007C44DB" w:rsidRPr="007C44DB">
        <w:rPr>
          <w:rFonts w:ascii="Times New Roman" w:hAnsi="Times New Roman" w:cs="Times New Roman"/>
          <w:sz w:val="28"/>
          <w:szCs w:val="28"/>
        </w:rPr>
        <w:t xml:space="preserve"> с руководителями управляющих организаций</w:t>
      </w:r>
      <w:r w:rsidRPr="007C44DB">
        <w:rPr>
          <w:rFonts w:ascii="Times New Roman" w:hAnsi="Times New Roman" w:cs="Times New Roman"/>
          <w:sz w:val="28"/>
          <w:szCs w:val="28"/>
        </w:rPr>
        <w:t>, председателями советов МКД города Орска, Оренбурга,</w:t>
      </w:r>
      <w:r w:rsidR="007C44DB" w:rsidRPr="007C44DB">
        <w:rPr>
          <w:rFonts w:ascii="Times New Roman" w:hAnsi="Times New Roman" w:cs="Times New Roman"/>
          <w:sz w:val="28"/>
          <w:szCs w:val="28"/>
        </w:rPr>
        <w:t xml:space="preserve"> </w:t>
      </w:r>
      <w:r w:rsidRPr="007C44DB">
        <w:rPr>
          <w:rFonts w:ascii="Times New Roman" w:hAnsi="Times New Roman" w:cs="Times New Roman"/>
          <w:sz w:val="28"/>
          <w:szCs w:val="28"/>
        </w:rPr>
        <w:t>Бузулука во 2 квартале 2023 года</w:t>
      </w:r>
      <w:r w:rsidR="007C44DB" w:rsidRPr="007C44DB">
        <w:rPr>
          <w:rFonts w:ascii="Times New Roman" w:hAnsi="Times New Roman" w:cs="Times New Roman"/>
          <w:sz w:val="28"/>
          <w:szCs w:val="28"/>
        </w:rPr>
        <w:t>.</w:t>
      </w:r>
    </w:p>
    <w:p w:rsidR="00996F4A" w:rsidRPr="007C44DB" w:rsidRDefault="00996F4A" w:rsidP="00996F4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DB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C44DB" w:rsidRPr="007C44DB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Pr="007C44DB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7C44DB" w:rsidRPr="007C44DB">
        <w:rPr>
          <w:rFonts w:ascii="Times New Roman" w:hAnsi="Times New Roman" w:cs="Times New Roman"/>
          <w:sz w:val="28"/>
          <w:szCs w:val="28"/>
        </w:rPr>
        <w:t>161.1 ЖК РФ</w:t>
      </w:r>
      <w:r w:rsidRPr="007C44DB">
        <w:rPr>
          <w:rFonts w:ascii="Times New Roman" w:hAnsi="Times New Roman" w:cs="Times New Roman"/>
          <w:sz w:val="28"/>
          <w:szCs w:val="28"/>
        </w:rPr>
        <w:t xml:space="preserve"> предоставить информа</w:t>
      </w:r>
      <w:r w:rsidR="007C44DB" w:rsidRPr="007C44DB">
        <w:rPr>
          <w:rFonts w:ascii="Times New Roman" w:hAnsi="Times New Roman" w:cs="Times New Roman"/>
          <w:sz w:val="28"/>
          <w:szCs w:val="28"/>
        </w:rPr>
        <w:t>цию в общественный совет при ГЖИ по Оренбургской области</w:t>
      </w:r>
      <w:r w:rsidRPr="007C44DB">
        <w:rPr>
          <w:rFonts w:ascii="Times New Roman" w:hAnsi="Times New Roman" w:cs="Times New Roman"/>
          <w:sz w:val="28"/>
          <w:szCs w:val="28"/>
        </w:rPr>
        <w:t xml:space="preserve"> об изб</w:t>
      </w:r>
      <w:r w:rsidR="007C44DB" w:rsidRPr="007C44DB">
        <w:rPr>
          <w:rFonts w:ascii="Times New Roman" w:hAnsi="Times New Roman" w:cs="Times New Roman"/>
          <w:sz w:val="28"/>
          <w:szCs w:val="28"/>
        </w:rPr>
        <w:t>ранных председателей советов МКД</w:t>
      </w:r>
      <w:r w:rsidRPr="007C44DB">
        <w:rPr>
          <w:rFonts w:ascii="Times New Roman" w:hAnsi="Times New Roman" w:cs="Times New Roman"/>
          <w:sz w:val="28"/>
          <w:szCs w:val="28"/>
        </w:rPr>
        <w:t xml:space="preserve"> до 30.03.2023 года.</w:t>
      </w:r>
    </w:p>
    <w:p w:rsidR="00996F4A" w:rsidRPr="007C44DB" w:rsidRDefault="00996F4A" w:rsidP="00996F4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DB">
        <w:rPr>
          <w:rFonts w:ascii="Times New Roman" w:hAnsi="Times New Roman" w:cs="Times New Roman"/>
          <w:sz w:val="28"/>
          <w:szCs w:val="28"/>
        </w:rPr>
        <w:t>Направить выписку протокола №</w:t>
      </w:r>
      <w:r w:rsidR="007C44DB" w:rsidRPr="007C44DB">
        <w:rPr>
          <w:rFonts w:ascii="Times New Roman" w:hAnsi="Times New Roman" w:cs="Times New Roman"/>
          <w:sz w:val="28"/>
          <w:szCs w:val="28"/>
        </w:rPr>
        <w:t xml:space="preserve"> 4 от 02.12.2022 органам местного самоуправления, принявшим участие в заседании. </w:t>
      </w:r>
      <w:r w:rsidRPr="007C4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A3A" w:rsidRPr="00784140" w:rsidRDefault="00784140" w:rsidP="000A556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D7">
        <w:rPr>
          <w:rFonts w:ascii="Times New Roman" w:hAnsi="Times New Roman" w:cs="Times New Roman"/>
          <w:sz w:val="28"/>
          <w:szCs w:val="28"/>
        </w:rPr>
        <w:t>Контроль за данным решением возложить на комиссию по управлению МКД общественного совета при ГЖИ по Оренбургской области (председатель комиссии – Д.Г. Жуков).</w:t>
      </w:r>
    </w:p>
    <w:p w:rsidR="006B254F" w:rsidRPr="00F5604A" w:rsidRDefault="006B254F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Голосовали:</w:t>
      </w:r>
    </w:p>
    <w:p w:rsidR="006B254F" w:rsidRPr="00F5604A" w:rsidRDefault="006B254F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E1636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6B254F" w:rsidRPr="00F5604A" w:rsidRDefault="006B254F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- 0;</w:t>
      </w:r>
    </w:p>
    <w:p w:rsidR="006B254F" w:rsidRPr="00F5604A" w:rsidRDefault="006B254F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воздержались      </w:t>
      </w:r>
      <w:r w:rsidRPr="00F56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C71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- 0.</w:t>
      </w:r>
    </w:p>
    <w:p w:rsidR="006B254F" w:rsidRPr="00F5604A" w:rsidRDefault="006B254F" w:rsidP="000A556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254F" w:rsidRDefault="006B254F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Петренко В.В.: решение принято единогласно.</w:t>
      </w:r>
    </w:p>
    <w:p w:rsidR="00784140" w:rsidRDefault="00784140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911AB" w:rsidRDefault="00F911AB" w:rsidP="000A556F">
      <w:pPr>
        <w:spacing w:after="0" w:line="240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B254F" w:rsidRPr="00F91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второму вопросу</w:t>
      </w:r>
      <w:r w:rsidR="006B254F" w:rsidRPr="00F91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повестки дня слушали: </w:t>
      </w:r>
      <w:r w:rsidRPr="00F91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Гусеву Н.А. </w:t>
      </w:r>
      <w:r w:rsidRPr="00F911AB">
        <w:rPr>
          <w:rFonts w:ascii="Times New Roman" w:hAnsi="Times New Roman" w:cs="Times New Roman"/>
          <w:sz w:val="28"/>
          <w:szCs w:val="28"/>
        </w:rPr>
        <w:t>об организации работы ГЖИ по Оренбургской области по обеспечению объективности при рассмотрении поступающих жалоб (обращений) на действие (бездействие) должностных лиц инспекции.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Указом Губернатора Оренбургской области от 30 декабря 2014 года     № 948-ук «Об утверждении структуры и предельной численности государственной жилищной инспекции по Оренбургской области» утверждена предельная численность инспекции – 80 штатных единиц (71 государственный гражданский служащий, 9 специалистов по обеспечению деятельности инспекции), из них фактически в настоящее время замещено 75 штатных единиц  (94%) (67 государственных гражданских служащих, 8 специалистов по обеспечению деятельности инспекции).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Штатная численность инспекции характеризуется большим количеством должностей государственной гражданской службы старшей и ведущей групп (11 специалистов 1 категории; 23 ведущих специалиста; 22 главных специалиста).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По причине высокого уровня ответственности при реализации контрольных (надзорных) полномочий, значительной нагрузки на каждого </w:t>
      </w:r>
      <w:r w:rsidRPr="00F911AB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специалиста инспекции, в инспекции имеется проблема текучести кадров, а это сказывается на качестве выполнения инспекцией возложенных полномочий. 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За 11 месяцев 2022 года принято 18 государственных гражданских служащих, уволено по инициативе служащих – 18 (18/67*100=26,8 %). 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Поскольку служащими инспекции осуществляются полномочия по контролю за соблюдением контролируемыми лицами значительного перечня обязательных требований, содержащихся в 25 нормативных правовых актах, кроме того для осуществления такого контроля необходимо знание 12 нормативных актов, регулирующих контрольно-надзорную деятельность, тратятся огромные ресурсы на адаптацию, обучение и сопровождение деятельности вновь назначенных служащих, которые зачастую не приносят должного результата, в связи с имеющейся тенденцией поступления заявлений об освобождении от должности в первые месяцы после назначения.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В пределах установленной численности инспекцией реализуется значительный объем полномочий, а именно: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лицензирование предпринимательской деятельности по управлению многоквартирными домами;</w:t>
      </w:r>
    </w:p>
    <w:p w:rsidR="00F911AB" w:rsidRPr="00F911AB" w:rsidRDefault="00F911AB" w:rsidP="000A556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11AB">
        <w:rPr>
          <w:rFonts w:eastAsiaTheme="minorHAnsi"/>
          <w:sz w:val="28"/>
          <w:szCs w:val="28"/>
          <w:lang w:eastAsia="en-US"/>
        </w:rPr>
        <w:t xml:space="preserve">региональный государственный жилищный контроль (надзор) в отношении 481 объекта; </w:t>
      </w:r>
    </w:p>
    <w:p w:rsidR="00F911AB" w:rsidRPr="00F911AB" w:rsidRDefault="00F911AB" w:rsidP="000A556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11AB">
        <w:rPr>
          <w:rFonts w:eastAsiaTheme="minorHAnsi"/>
          <w:sz w:val="28"/>
          <w:szCs w:val="28"/>
          <w:lang w:eastAsia="en-US"/>
        </w:rPr>
        <w:t>региональный государственный лицензионный контроль за осуществлением предпринимательской деятельности по управлению многоквартирными домами на территории Оренбургской области в отношении 279 объектов (лицензиатов);</w:t>
      </w:r>
    </w:p>
    <w:p w:rsidR="00F911AB" w:rsidRPr="00F911AB" w:rsidRDefault="00F911AB" w:rsidP="000A556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11AB">
        <w:rPr>
          <w:rFonts w:eastAsiaTheme="minorHAnsi"/>
          <w:sz w:val="28"/>
          <w:szCs w:val="28"/>
          <w:lang w:eastAsia="en-US"/>
        </w:rPr>
        <w:t>государственный контроль (надзор) в отношении органов местного самоуправления и органов исполнительной власти Оренбургской области;</w:t>
      </w:r>
    </w:p>
    <w:p w:rsidR="00F911AB" w:rsidRPr="00F911AB" w:rsidRDefault="00F911AB" w:rsidP="000A556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11AB">
        <w:rPr>
          <w:rFonts w:eastAsiaTheme="minorHAnsi"/>
          <w:sz w:val="28"/>
          <w:szCs w:val="28"/>
          <w:lang w:eastAsia="en-US"/>
        </w:rPr>
        <w:t>государственный контроль (надзор) в отношении региональных операторов капитального ремонта и по обращению с ТКО.</w:t>
      </w:r>
    </w:p>
    <w:p w:rsidR="00F911AB" w:rsidRPr="00F911AB" w:rsidRDefault="00F911AB" w:rsidP="000A556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11AB">
        <w:rPr>
          <w:rFonts w:eastAsiaTheme="minorHAnsi"/>
          <w:sz w:val="28"/>
          <w:szCs w:val="28"/>
          <w:lang w:eastAsia="en-US"/>
        </w:rPr>
        <w:t>Осуществление инспекцией регионального жилищного и лицензионного контроля на основании обращений граждан и организаций занимает весомую долю в объеме исполняемых функций.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Так за 11 месяцев текущего года в инспекцию поступило 8400 обращений.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По данным обращениям необходимо отметить следующие тенденции: 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количество поступивших обращений снизилось на 17,5 % по сравнению с аналогичным периодом 2021 года.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Основные вопросы, которые волновали оренбуржцев, не изменились и связаны с содержанием общего имущества в многоквартирном доме (40 %), оплатой жилищно-коммунальных услуг (26,2%), управлением </w:t>
      </w:r>
      <w:r w:rsidRPr="00F911AB">
        <w:rPr>
          <w:rFonts w:ascii="Times New Roman" w:hAnsi="Times New Roman" w:cs="Times New Roman"/>
          <w:sz w:val="28"/>
          <w:szCs w:val="28"/>
        </w:rPr>
        <w:lastRenderedPageBreak/>
        <w:t>многоквартирным домом (16,8 %), предоставлением коммунальных услуг ненадлежащего качества (14,8 %).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Проведение контрольных (надзорных) мероприятий, принятие мер, в том числе профилактических, осуществлено по результатам рассмотрения 21,8% обращений, по 59,2% обращений даны разъяснения, переадресовано в другие органы для рассмотрения по компетенции – 4,1% обращений, оставлено без рассмотрения в связи с решением вопроса – 4,9%, в стадии рассмотрения находится 10% обращений.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Также оренбуржцы направляли сообщения по проблемным вопросам через платформу обратной связи сервиса «госуслуги». Так, в 2022 году поступило 407  сообщений (в 2021 – 247). </w:t>
      </w:r>
    </w:p>
    <w:p w:rsidR="00F911AB" w:rsidRPr="00F911AB" w:rsidRDefault="00F911AB" w:rsidP="000A55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Отслеживались сообщения и в социальных сетях, в результате чего было сформировано 1062 инцидента (в 2021 – 1338).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В должностные регламенты 52 государственных служащих включены обязанности по рассмотрению обращений граждан.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На непосредственно рассматривающих обращения служащих за текущий период 2022 года пришлось рассмотрение 0,9 обращения за 1 рабочий день (без учета рассмотрения сообщений из  иных источников).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Объективное и всестороннее рассмотрение обращений не всегда получается обеспечить в условиях имеющейся нагрузки на служащего инспекции.</w:t>
      </w:r>
    </w:p>
    <w:p w:rsidR="00F911AB" w:rsidRPr="00F911AB" w:rsidRDefault="00561655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за </w:t>
      </w:r>
      <w:r w:rsidR="00F911AB" w:rsidRPr="00F911AB">
        <w:rPr>
          <w:rFonts w:ascii="Times New Roman" w:hAnsi="Times New Roman" w:cs="Times New Roman"/>
          <w:sz w:val="28"/>
          <w:szCs w:val="28"/>
        </w:rPr>
        <w:t xml:space="preserve">истекший период 2022 года поступило 67 обращений граждан, несогласных с решениями, действиями, бездействием должностных лиц инспекции, что составляет 0,8  % от общего количества обращений. 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Из 67 обращений 42 поступило от заявителей, неоднократно обращающихся в инспекцию: Кармаза В.С. (17), Рыжикова Г.З. (14 обр.),   Ларин А.И. (58 обр.), Компаниец А.В. (26 обр.), Морозова Т.В. (24 обр.), Федотовы Л.П. и О.П. (14), Нургалиев В.Х. (61 обр.), Первадчук Г.Ф. (41 обр.).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Заявители были не согласны с результатами рассмотрения обращений по вопросам: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применяемого размера платы за жилищно-коммунальные услуги;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состояния общего имущества собственников помещений в МКД;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нарушение правил управления МКД;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проведения собственником нежилого помещения работ по перепланировке с нарушениями.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По результатам рассмотрения указанных обращений даны разъяснения, так как факты ненадлежащего рассмотрения специалистами инспекции не подтвердились.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Необходимо отметить, что в текущем году в инспекцию поступило 3  представления прокуратуры Оренбургской области, содержащих информацию о нарушении должностными лицами инспекций требований </w:t>
      </w:r>
      <w:r w:rsidRPr="00F911AB">
        <w:rPr>
          <w:rFonts w:ascii="Times New Roman" w:hAnsi="Times New Roman" w:cs="Times New Roman"/>
          <w:sz w:val="28"/>
          <w:szCs w:val="28"/>
        </w:rPr>
        <w:lastRenderedPageBreak/>
        <w:t>Закона № 59-ФЗ «О порядке рассмотрения обращений граждан Российской Федерации».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Представления содержат 14 эпизодов нарушений требований ФЗ №59.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В настоящее время рассмотрены 2 представления, проведены 3 служебные проверки, по 1 эпизоду должностное лицо привлечено к дисциплинарной ответственности в виде замечания. </w:t>
      </w:r>
    </w:p>
    <w:p w:rsidR="00F911AB" w:rsidRPr="00F911AB" w:rsidRDefault="00561655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9 эпизодам </w:t>
      </w:r>
      <w:r w:rsidR="00F911AB" w:rsidRPr="00F911AB">
        <w:rPr>
          <w:rFonts w:ascii="Times New Roman" w:hAnsi="Times New Roman" w:cs="Times New Roman"/>
          <w:sz w:val="28"/>
          <w:szCs w:val="28"/>
        </w:rPr>
        <w:t>доводы прокуратуры о нарушении положений ФЗ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1AB" w:rsidRPr="00F911AB">
        <w:rPr>
          <w:rFonts w:ascii="Times New Roman" w:hAnsi="Times New Roman" w:cs="Times New Roman"/>
          <w:sz w:val="28"/>
          <w:szCs w:val="28"/>
        </w:rPr>
        <w:t xml:space="preserve">59  отклонены. 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1 представление прокуратуры находится в стадии рассмотрения.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Необходимо также отметить, что одним из заявителей (Закревский Г.В.), несогласного с полученным ответов на обращение, был подан иск в суд об оспаривании бездействия инспекции.  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Решением судьи Ленинского районного суда г. Оренбурга в удовлетворении искового заявления отказано. Суд указал, что обращение рассмотрено обоснованно в соответствии с требованиями ФЗ №59.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Прокуратурой Оренбургской области вынесено определение об отказе в возбуждении дела об административном пра</w:t>
      </w:r>
      <w:r w:rsidR="00561655">
        <w:rPr>
          <w:rFonts w:ascii="Times New Roman" w:hAnsi="Times New Roman" w:cs="Times New Roman"/>
          <w:sz w:val="28"/>
          <w:szCs w:val="28"/>
        </w:rPr>
        <w:t>вонарушении, предусмотренном ст.</w:t>
      </w:r>
      <w:r w:rsidRPr="00F911AB">
        <w:rPr>
          <w:rFonts w:ascii="Times New Roman" w:hAnsi="Times New Roman" w:cs="Times New Roman"/>
          <w:sz w:val="28"/>
          <w:szCs w:val="28"/>
        </w:rPr>
        <w:t xml:space="preserve"> 5.59 КоАП РФ по обращениям Константиновой В.Д., Лебедевой Е.А., также несогласных с ответом инспекции на свое обращение.</w:t>
      </w:r>
    </w:p>
    <w:p w:rsidR="00F911AB" w:rsidRPr="00F911AB" w:rsidRDefault="00F911AB" w:rsidP="000A5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В целях повышения качества рассмотрения обращений граждан инспекцией приняты следующие меры:</w:t>
      </w:r>
    </w:p>
    <w:p w:rsidR="00F911AB" w:rsidRPr="00F911AB" w:rsidRDefault="00F911AB" w:rsidP="000A556F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 xml:space="preserve">Деятельность инспекторского состава связана с командировками по территории Оренбургской области. </w:t>
      </w:r>
      <w:r w:rsidR="000A556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F911AB">
        <w:rPr>
          <w:rFonts w:ascii="Times New Roman" w:hAnsi="Times New Roman" w:cs="Times New Roman"/>
          <w:sz w:val="28"/>
          <w:szCs w:val="28"/>
        </w:rPr>
        <w:t>решена задача по восстановлению работы инспекторов в Бузулуке и увеличению их количества в Орске, что позволит снизить нагрузку на инспекторский состав в части командирования в указанные территории.</w:t>
      </w:r>
    </w:p>
    <w:p w:rsidR="00F911AB" w:rsidRPr="00F911AB" w:rsidRDefault="00F911AB" w:rsidP="000A556F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Проведен обучающий семинар для государственных служащих по положениям ФЗ №59.</w:t>
      </w:r>
    </w:p>
    <w:p w:rsidR="00F911AB" w:rsidRPr="00F911AB" w:rsidRDefault="00F911AB" w:rsidP="000A556F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На 2023 год при планировании повышения квалификации ГГС п</w:t>
      </w:r>
      <w:r w:rsidR="00561655">
        <w:rPr>
          <w:rFonts w:ascii="Times New Roman" w:hAnsi="Times New Roman" w:cs="Times New Roman"/>
          <w:sz w:val="28"/>
          <w:szCs w:val="28"/>
        </w:rPr>
        <w:t xml:space="preserve">риоритет отдан направлениям по </w:t>
      </w:r>
      <w:r w:rsidRPr="00F911AB">
        <w:rPr>
          <w:rFonts w:ascii="Times New Roman" w:hAnsi="Times New Roman" w:cs="Times New Roman"/>
          <w:sz w:val="28"/>
          <w:szCs w:val="28"/>
        </w:rPr>
        <w:t>ФЗ №59 и ФЗ №248.</w:t>
      </w:r>
    </w:p>
    <w:p w:rsidR="00F911AB" w:rsidRPr="00F911AB" w:rsidRDefault="00F911AB" w:rsidP="000A556F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AB">
        <w:rPr>
          <w:rFonts w:ascii="Times New Roman" w:hAnsi="Times New Roman" w:cs="Times New Roman"/>
          <w:sz w:val="28"/>
          <w:szCs w:val="28"/>
        </w:rPr>
        <w:t>Внесены изменения в приказ об утверждении алгоритма рассмотрения обращений граждан в инспекции, в части обеспечения пересмотра результатов рассмотрения обращений вышестоящим должностным лицом.</w:t>
      </w:r>
    </w:p>
    <w:p w:rsidR="00F911AB" w:rsidRPr="00F911AB" w:rsidRDefault="00561655" w:rsidP="000A556F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Разрабатывается план </w:t>
      </w:r>
      <w:r w:rsidR="00F911AB" w:rsidRPr="00F911AB">
        <w:rPr>
          <w:rFonts w:ascii="Times New Roman" w:hAnsi="Times New Roman" w:cs="Times New Roman"/>
          <w:sz w:val="28"/>
          <w:szCs w:val="28"/>
        </w:rPr>
        <w:t>проведения личных приемов в территориях области (при соответствующей эпидемиологической ситуации).</w:t>
      </w:r>
    </w:p>
    <w:p w:rsidR="00F911AB" w:rsidRPr="00F911AB" w:rsidRDefault="00F911AB" w:rsidP="000A556F">
      <w:pPr>
        <w:spacing w:after="0" w:line="240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</w:p>
    <w:p w:rsidR="006B254F" w:rsidRPr="00561655" w:rsidRDefault="006B254F" w:rsidP="00561655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94C" w:rsidRPr="008A6678" w:rsidRDefault="004E694C" w:rsidP="000A556F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228143"/>
      <w:r w:rsidRPr="008A667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СОВЕТ РЕШИЛ:</w:t>
      </w:r>
    </w:p>
    <w:p w:rsidR="004E694C" w:rsidRDefault="004E694C" w:rsidP="000A556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6678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6B0C5E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F911AB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F911AB" w:rsidRPr="004F6B46">
        <w:rPr>
          <w:rFonts w:ascii="Times New Roman" w:hAnsi="Times New Roman" w:cs="Times New Roman"/>
          <w:sz w:val="28"/>
          <w:szCs w:val="28"/>
        </w:rPr>
        <w:t>отдела информационного, документационного и кадрового обеспечения</w:t>
      </w:r>
      <w:r w:rsidR="00F911AB">
        <w:rPr>
          <w:rFonts w:ascii="Times New Roman" w:hAnsi="Times New Roman" w:cs="Times New Roman"/>
          <w:sz w:val="28"/>
          <w:szCs w:val="28"/>
        </w:rPr>
        <w:t xml:space="preserve"> </w:t>
      </w:r>
      <w:r w:rsidR="006B0C5E">
        <w:rPr>
          <w:rFonts w:ascii="Times New Roman" w:hAnsi="Times New Roman" w:cs="Times New Roman"/>
          <w:sz w:val="28"/>
          <w:szCs w:val="28"/>
        </w:rPr>
        <w:t xml:space="preserve"> </w:t>
      </w:r>
      <w:r w:rsidR="00F91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94C" w:rsidRPr="00B40BC1" w:rsidRDefault="004E694C" w:rsidP="000A556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hAnsi="Times New Roman"/>
          <w:sz w:val="28"/>
          <w:szCs w:val="28"/>
        </w:rPr>
      </w:pPr>
    </w:p>
    <w:p w:rsidR="004E694C" w:rsidRPr="00F5604A" w:rsidRDefault="004E694C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Голосовали:</w:t>
      </w:r>
    </w:p>
    <w:p w:rsidR="004E694C" w:rsidRPr="00F5604A" w:rsidRDefault="004E694C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875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4E694C" w:rsidRPr="00F5604A" w:rsidRDefault="004E694C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против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- 0;</w:t>
      </w:r>
    </w:p>
    <w:p w:rsidR="004E694C" w:rsidRPr="00E16365" w:rsidRDefault="004E694C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воздержались      </w:t>
      </w:r>
      <w:r w:rsidRPr="00F56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875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- 0.</w:t>
      </w:r>
    </w:p>
    <w:p w:rsidR="004E694C" w:rsidRPr="00F5604A" w:rsidRDefault="004E694C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Петренко В.В.: решение принято единогласно.</w:t>
      </w:r>
    </w:p>
    <w:p w:rsidR="006B254F" w:rsidRPr="00BF1F27" w:rsidRDefault="006B254F" w:rsidP="000A55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D76619" w:rsidRDefault="00D76619" w:rsidP="000A556F">
      <w:pPr>
        <w:spacing w:after="0" w:line="240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911AB" w:rsidRPr="00D76619">
        <w:rPr>
          <w:rFonts w:ascii="Times New Roman" w:hAnsi="Times New Roman" w:cs="Times New Roman"/>
          <w:b/>
          <w:sz w:val="28"/>
          <w:szCs w:val="28"/>
        </w:rPr>
        <w:t xml:space="preserve">По третьему и четвертому </w:t>
      </w:r>
      <w:r w:rsidR="004E694C" w:rsidRPr="00D76619">
        <w:rPr>
          <w:rFonts w:ascii="Times New Roman" w:hAnsi="Times New Roman" w:cs="Times New Roman"/>
          <w:b/>
          <w:sz w:val="28"/>
          <w:szCs w:val="28"/>
        </w:rPr>
        <w:t>вопросу</w:t>
      </w:r>
      <w:r w:rsidR="004E694C" w:rsidRPr="00D76619">
        <w:rPr>
          <w:rFonts w:ascii="Times New Roman" w:hAnsi="Times New Roman" w:cs="Times New Roman"/>
          <w:sz w:val="28"/>
          <w:szCs w:val="28"/>
        </w:rPr>
        <w:t xml:space="preserve"> </w:t>
      </w:r>
      <w:r w:rsidR="004E694C" w:rsidRPr="00D76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повестки дня слушали: </w:t>
      </w:r>
      <w:r w:rsidR="00F911AB" w:rsidRPr="00D76619"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Кузьмина А.А</w:t>
      </w:r>
      <w:r w:rsidR="00F911AB" w:rsidRPr="00D766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37C3" w:rsidRPr="00D76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1AB" w:rsidRPr="00D76619">
        <w:rPr>
          <w:rFonts w:ascii="Times New Roman" w:eastAsia="Times New Roman" w:hAnsi="Times New Roman" w:cs="Times New Roman"/>
          <w:sz w:val="28"/>
          <w:szCs w:val="28"/>
        </w:rPr>
        <w:t>начальника ГЖИ по Оренбургской области</w:t>
      </w:r>
      <w:r w:rsidRPr="00D76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6619">
        <w:rPr>
          <w:rFonts w:ascii="Times New Roman" w:hAnsi="Times New Roman" w:cs="Times New Roman"/>
          <w:sz w:val="28"/>
          <w:szCs w:val="28"/>
        </w:rPr>
        <w:t>о плане деятельности ГЖИ по Оренбургской области на 2023 год, о приоритетных направлениях деятельности ГЖИ по Оренбургской области на 2023 год.</w:t>
      </w:r>
    </w:p>
    <w:p w:rsidR="0071381A" w:rsidRDefault="00561655" w:rsidP="000A556F">
      <w:pPr>
        <w:spacing w:after="0" w:line="240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Предложение от Жукова Д.Г.: </w:t>
      </w:r>
      <w:r w:rsidR="00067188">
        <w:rPr>
          <w:rFonts w:ascii="Times New Roman" w:hAnsi="Times New Roman" w:cs="Times New Roman"/>
          <w:sz w:val="28"/>
          <w:szCs w:val="28"/>
        </w:rPr>
        <w:t>предлагаю исключить п. 3.1.,</w:t>
      </w:r>
      <w:bookmarkStart w:id="1" w:name="_GoBack"/>
      <w:bookmarkEnd w:id="1"/>
    </w:p>
    <w:p w:rsidR="0071381A" w:rsidRDefault="001B1508" w:rsidP="000A556F">
      <w:pPr>
        <w:spacing w:after="0" w:line="240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381A">
        <w:rPr>
          <w:rFonts w:ascii="Times New Roman" w:hAnsi="Times New Roman" w:cs="Times New Roman"/>
          <w:sz w:val="28"/>
          <w:szCs w:val="28"/>
        </w:rPr>
        <w:t>нести в план деятельности ГЖИ по Оренбургской области:</w:t>
      </w:r>
    </w:p>
    <w:p w:rsidR="001B1508" w:rsidRDefault="0071381A" w:rsidP="001B1508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067188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1508">
        <w:rPr>
          <w:rFonts w:ascii="Times New Roman" w:hAnsi="Times New Roman" w:cs="Times New Roman"/>
          <w:sz w:val="28"/>
          <w:szCs w:val="28"/>
        </w:rPr>
        <w:t>к</w:t>
      </w:r>
      <w:r w:rsidR="001B1508" w:rsidRPr="001B1508">
        <w:rPr>
          <w:rFonts w:ascii="Times New Roman" w:hAnsi="Times New Roman" w:cs="Times New Roman"/>
          <w:sz w:val="28"/>
          <w:szCs w:val="28"/>
        </w:rPr>
        <w:t>онтроль за проведением технического состояния дымовых и вентиляционных каналов в многоквартирных домах;</w:t>
      </w:r>
    </w:p>
    <w:p w:rsidR="001B1508" w:rsidRPr="001B1508" w:rsidRDefault="001B1508" w:rsidP="001B1508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контроль за организацией диагностики внутридомового газового оборудования</w:t>
      </w:r>
      <w:r w:rsidR="00067188">
        <w:rPr>
          <w:rFonts w:ascii="Times New Roman" w:hAnsi="Times New Roman" w:cs="Times New Roman"/>
          <w:sz w:val="28"/>
          <w:szCs w:val="28"/>
        </w:rPr>
        <w:t>;</w:t>
      </w:r>
    </w:p>
    <w:p w:rsidR="00561655" w:rsidRPr="0071381A" w:rsidRDefault="001B1508" w:rsidP="001B1508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B15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B1508">
        <w:rPr>
          <w:rFonts w:ascii="Times New Roman" w:hAnsi="Times New Roman" w:cs="Times New Roman"/>
          <w:sz w:val="28"/>
          <w:szCs w:val="28"/>
        </w:rPr>
        <w:t>онтроль за соблюдением обязательных требований к порядку определения размера платы за коммунальные ресурсы, потребляемые при использовании и содержании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E44" w:rsidRPr="00D76619" w:rsidRDefault="00E27E44" w:rsidP="000A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B25" w:rsidRPr="008A6678" w:rsidRDefault="00CF0B25" w:rsidP="000A556F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667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СОВЕТ РЕШИЛ:</w:t>
      </w:r>
    </w:p>
    <w:p w:rsidR="00A24835" w:rsidRPr="00D76619" w:rsidRDefault="00CF0B25" w:rsidP="000A556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6619">
        <w:rPr>
          <w:rFonts w:ascii="Times New Roman" w:hAnsi="Times New Roman" w:cs="Times New Roman"/>
          <w:sz w:val="28"/>
          <w:szCs w:val="28"/>
        </w:rPr>
        <w:t>Принять к сведению информацию А.А. Кузьмина</w:t>
      </w:r>
      <w:r w:rsidR="00FB0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B25" w:rsidRPr="00F5604A" w:rsidRDefault="00A24835" w:rsidP="000A556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0B25"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Голосовали:</w:t>
      </w:r>
    </w:p>
    <w:p w:rsidR="00CF0B25" w:rsidRPr="00F5604A" w:rsidRDefault="00CF0B25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875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CF0B25" w:rsidRPr="00F5604A" w:rsidRDefault="00CF0B25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- 0;</w:t>
      </w:r>
    </w:p>
    <w:p w:rsidR="00CF0B25" w:rsidRPr="00F5604A" w:rsidRDefault="00CF0B25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воздержались      </w:t>
      </w:r>
      <w:r w:rsidRPr="00F56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- 0.</w:t>
      </w:r>
    </w:p>
    <w:p w:rsidR="00CF0B25" w:rsidRPr="00F5604A" w:rsidRDefault="00CF0B25" w:rsidP="000A556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0B25" w:rsidRDefault="00CF0B25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Петренко В.В.: решение принято единогласно.</w:t>
      </w:r>
    </w:p>
    <w:p w:rsidR="00D76619" w:rsidRDefault="00D76619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27729" w:rsidRPr="00D76619" w:rsidRDefault="00D76619" w:rsidP="000A556F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пятому</w:t>
      </w:r>
      <w:r w:rsidR="00FD3281" w:rsidRPr="00D76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B25" w:rsidRPr="00D76619">
        <w:rPr>
          <w:rFonts w:ascii="Times New Roman" w:hAnsi="Times New Roman" w:cs="Times New Roman"/>
          <w:b/>
          <w:sz w:val="28"/>
          <w:szCs w:val="28"/>
        </w:rPr>
        <w:t>вопросу</w:t>
      </w:r>
      <w:r w:rsidR="00CF0B25" w:rsidRPr="00427729">
        <w:rPr>
          <w:rFonts w:ascii="Times New Roman" w:hAnsi="Times New Roman" w:cs="Times New Roman"/>
          <w:sz w:val="28"/>
          <w:szCs w:val="28"/>
        </w:rPr>
        <w:t xml:space="preserve"> </w:t>
      </w:r>
      <w:r w:rsidR="00CF0B25" w:rsidRPr="0042772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повестки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слушали </w:t>
      </w:r>
      <w:r>
        <w:rPr>
          <w:rFonts w:ascii="Times New Roman" w:hAnsi="Times New Roman" w:cs="Times New Roman"/>
          <w:sz w:val="28"/>
          <w:szCs w:val="28"/>
        </w:rPr>
        <w:t>Баронову</w:t>
      </w:r>
      <w:r w:rsidRPr="006D3D76">
        <w:rPr>
          <w:rFonts w:ascii="Times New Roman" w:hAnsi="Times New Roman" w:cs="Times New Roman"/>
          <w:sz w:val="28"/>
          <w:szCs w:val="28"/>
        </w:rPr>
        <w:t xml:space="preserve"> Л.А. к</w:t>
      </w:r>
      <w:r>
        <w:rPr>
          <w:rFonts w:ascii="Times New Roman" w:hAnsi="Times New Roman" w:cs="Times New Roman"/>
          <w:sz w:val="28"/>
          <w:szCs w:val="28"/>
        </w:rPr>
        <w:t xml:space="preserve">онсультанта </w:t>
      </w:r>
      <w:r w:rsidRPr="006D3D76">
        <w:rPr>
          <w:rFonts w:ascii="Times New Roman" w:hAnsi="Times New Roman" w:cs="Times New Roman"/>
          <w:sz w:val="28"/>
          <w:szCs w:val="28"/>
        </w:rPr>
        <w:t>контрольно-правового отдела</w:t>
      </w:r>
      <w:r w:rsidR="000A556F">
        <w:rPr>
          <w:rFonts w:ascii="Times New Roman" w:hAnsi="Times New Roman" w:cs="Times New Roman"/>
          <w:sz w:val="28"/>
          <w:szCs w:val="28"/>
        </w:rPr>
        <w:t xml:space="preserve"> -</w:t>
      </w:r>
      <w:r w:rsidR="00CF0B25" w:rsidRPr="00427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D3D76">
        <w:rPr>
          <w:rFonts w:ascii="Times New Roman" w:hAnsi="Times New Roman" w:cs="Times New Roman"/>
          <w:sz w:val="28"/>
          <w:szCs w:val="28"/>
        </w:rPr>
        <w:t xml:space="preserve">ассмотрение и согласование проектов программ профилактики рисков причинения вреда (ущерба) охраняемым законом ценностям по видам контроля </w:t>
      </w:r>
      <w:r w:rsidR="000A556F">
        <w:rPr>
          <w:rFonts w:ascii="Times New Roman" w:hAnsi="Times New Roman" w:cs="Times New Roman"/>
          <w:sz w:val="28"/>
          <w:szCs w:val="28"/>
        </w:rPr>
        <w:t>(надзора) на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B25" w:rsidRDefault="00CF0B25" w:rsidP="000A556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522A3" w:rsidRPr="008A6678" w:rsidRDefault="008522A3" w:rsidP="000A556F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667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СОВЕТ РЕШИЛ:</w:t>
      </w:r>
    </w:p>
    <w:p w:rsidR="008522A3" w:rsidRPr="00BF3AD5" w:rsidRDefault="008522A3" w:rsidP="000A556F">
      <w:pPr>
        <w:shd w:val="clear" w:color="auto" w:fill="FFFFFF"/>
        <w:spacing w:after="0" w:line="240" w:lineRule="auto"/>
        <w:ind w:righ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F3AD5">
        <w:rPr>
          <w:rFonts w:ascii="Times New Roman" w:hAnsi="Times New Roman" w:cs="Times New Roman"/>
          <w:sz w:val="28"/>
          <w:szCs w:val="28"/>
        </w:rPr>
        <w:t xml:space="preserve">. </w:t>
      </w:r>
      <w:r w:rsidR="001316C5">
        <w:rPr>
          <w:rFonts w:ascii="Times New Roman" w:hAnsi="Times New Roman" w:cs="Times New Roman"/>
          <w:sz w:val="28"/>
          <w:szCs w:val="28"/>
        </w:rPr>
        <w:t xml:space="preserve"> </w:t>
      </w:r>
      <w:r w:rsidR="00D76619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Бароновой Л.А. </w:t>
      </w:r>
    </w:p>
    <w:p w:rsidR="008522A3" w:rsidRPr="00F5604A" w:rsidRDefault="008522A3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Голосовали:</w:t>
      </w:r>
    </w:p>
    <w:p w:rsidR="008522A3" w:rsidRPr="00F5604A" w:rsidRDefault="008522A3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3875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8522A3" w:rsidRPr="00F5604A" w:rsidRDefault="008522A3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- 0;</w:t>
      </w:r>
    </w:p>
    <w:p w:rsidR="008522A3" w:rsidRPr="00427729" w:rsidRDefault="008522A3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воздержались      </w:t>
      </w:r>
      <w:r w:rsidRPr="00F56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- 0.</w:t>
      </w:r>
    </w:p>
    <w:p w:rsidR="008522A3" w:rsidRDefault="008522A3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Петренко В.В.: решение принято единогласно.</w:t>
      </w:r>
    </w:p>
    <w:p w:rsidR="008522A3" w:rsidRDefault="008522A3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E2A8F" w:rsidRPr="000A556F" w:rsidRDefault="00D76619" w:rsidP="000A556F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7661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 шестому</w:t>
      </w:r>
      <w:r w:rsidR="008522A3" w:rsidRPr="00D7661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вопросу</w:t>
      </w:r>
      <w:r w:rsidR="008522A3" w:rsidRPr="004277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повестки дня слушали: В.В. Петренко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A55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0A556F" w:rsidRPr="000A55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тверждение отчета о работе общественного совета при ГЖИ по Оренбургской области за 2022 год</w:t>
      </w:r>
      <w:r w:rsidR="00427729" w:rsidRPr="004277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2A8F" w:rsidRDefault="00CE2A8F" w:rsidP="000A556F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667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СОВЕТ РЕШИЛ:</w:t>
      </w:r>
    </w:p>
    <w:p w:rsidR="000A556F" w:rsidRPr="008A6678" w:rsidRDefault="000A556F" w:rsidP="000A556F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Отчет о проделанной работе отправить в Общественную палату до 26.12.2022 года.</w:t>
      </w:r>
    </w:p>
    <w:p w:rsidR="00CE2A8F" w:rsidRPr="00BF3AD5" w:rsidRDefault="000A556F" w:rsidP="000A556F">
      <w:pPr>
        <w:spacing w:after="0" w:line="240" w:lineRule="auto"/>
        <w:ind w:righ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A8F" w:rsidRPr="00F5604A" w:rsidRDefault="00CE2A8F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Голосовали:</w:t>
      </w:r>
    </w:p>
    <w:p w:rsidR="00CE2A8F" w:rsidRPr="00F5604A" w:rsidRDefault="00CE2A8F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CE2A8F" w:rsidRPr="00F5604A" w:rsidRDefault="00CE2A8F" w:rsidP="000A556F">
      <w:pPr>
        <w:tabs>
          <w:tab w:val="left" w:pos="2970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- 0;</w:t>
      </w:r>
    </w:p>
    <w:p w:rsidR="00CE2A8F" w:rsidRPr="00427729" w:rsidRDefault="00CE2A8F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воздержались      </w:t>
      </w:r>
      <w:r w:rsidRPr="00F56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- 0.</w:t>
      </w:r>
    </w:p>
    <w:p w:rsidR="00CE2A8F" w:rsidRDefault="00CE2A8F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60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Петренко В.В.: решение принято единогласно.</w:t>
      </w:r>
    </w:p>
    <w:p w:rsidR="00CF0B25" w:rsidRPr="00A24835" w:rsidRDefault="00CF0B25" w:rsidP="000A556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54A3A" w:rsidRDefault="00A54A3A" w:rsidP="000A556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04A">
        <w:rPr>
          <w:rFonts w:ascii="Times New Roman" w:hAnsi="Times New Roman" w:cs="Times New Roman"/>
          <w:sz w:val="28"/>
          <w:szCs w:val="28"/>
        </w:rPr>
        <w:t>Все вопросы повестки дня рассмотрены.</w:t>
      </w:r>
    </w:p>
    <w:p w:rsidR="00267188" w:rsidRPr="00F5604A" w:rsidRDefault="00267188" w:rsidP="000A556F">
      <w:pPr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4A3A" w:rsidRPr="00267188" w:rsidRDefault="00A54A3A" w:rsidP="000A556F">
      <w:pPr>
        <w:tabs>
          <w:tab w:val="left" w:pos="1553"/>
        </w:tabs>
        <w:spacing w:after="0" w:line="240" w:lineRule="auto"/>
        <w:ind w:right="-14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6D79F0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r w:rsidR="00267188">
        <w:rPr>
          <w:rFonts w:ascii="Times New Roman" w:hAnsi="Times New Roman"/>
          <w:color w:val="000000" w:themeColor="text1"/>
          <w:sz w:val="28"/>
          <w:szCs w:val="28"/>
        </w:rPr>
        <w:t>общественного совета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26718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67188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B3324A" wp14:editId="419D1A92">
            <wp:extent cx="962108" cy="413468"/>
            <wp:effectExtent l="0" t="0" r="0" b="0"/>
            <wp:docPr id="6" name="Рисунок 1" descr="C:\Users\User\Desktop\555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55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9728" r="4724" b="23424"/>
                    <a:stretch/>
                  </pic:blipFill>
                  <pic:spPr bwMode="auto">
                    <a:xfrm>
                      <a:off x="0" y="0"/>
                      <a:ext cx="982032" cy="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718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В.В. Петренко</w:t>
      </w:r>
    </w:p>
    <w:p w:rsidR="00A24835" w:rsidRDefault="00A24835" w:rsidP="000A556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24835" w:rsidRDefault="00772D77" w:rsidP="000A55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16E24">
        <w:rPr>
          <w:rFonts w:ascii="Times New Roman" w:hAnsi="Times New Roman" w:cs="Times New Roman"/>
          <w:sz w:val="26"/>
          <w:szCs w:val="26"/>
        </w:rPr>
        <w:t xml:space="preserve">Протокол вел </w:t>
      </w:r>
    </w:p>
    <w:p w:rsidR="00772D77" w:rsidRPr="00A24835" w:rsidRDefault="00772D77" w:rsidP="000A55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общественного совета </w:t>
      </w:r>
      <w:r w:rsidR="0026718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16E2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О.Р. Лахтикова</w:t>
      </w:r>
    </w:p>
    <w:p w:rsidR="00772D77" w:rsidRDefault="00772D77" w:rsidP="000A556F">
      <w:pPr>
        <w:spacing w:after="0" w:line="240" w:lineRule="auto"/>
        <w:ind w:firstLine="426"/>
      </w:pPr>
    </w:p>
    <w:p w:rsidR="00A54A3A" w:rsidRDefault="00A54A3A" w:rsidP="000A556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</w:p>
    <w:p w:rsidR="00A54A3A" w:rsidRDefault="00A54A3A" w:rsidP="000A556F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A3A" w:rsidRDefault="00C92897" w:rsidP="000A556F">
      <w:pPr>
        <w:spacing w:after="0" w:line="240" w:lineRule="auto"/>
        <w:ind w:righ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A3A" w:rsidRDefault="00A54A3A" w:rsidP="000A556F">
      <w:pPr>
        <w:spacing w:line="240" w:lineRule="auto"/>
        <w:ind w:right="-284" w:firstLine="426"/>
      </w:pPr>
    </w:p>
    <w:p w:rsidR="0050228D" w:rsidRPr="00583E59" w:rsidRDefault="0050228D" w:rsidP="000A556F">
      <w:pPr>
        <w:spacing w:line="240" w:lineRule="auto"/>
      </w:pPr>
    </w:p>
    <w:p w:rsidR="002437C3" w:rsidRDefault="002437C3" w:rsidP="000A556F">
      <w:pPr>
        <w:spacing w:line="240" w:lineRule="auto"/>
      </w:pPr>
    </w:p>
    <w:p w:rsidR="002437C3" w:rsidRDefault="002437C3" w:rsidP="000A556F">
      <w:pPr>
        <w:spacing w:line="240" w:lineRule="auto"/>
        <w:ind w:firstLine="426"/>
      </w:pPr>
    </w:p>
    <w:p w:rsidR="002437C3" w:rsidRDefault="002437C3" w:rsidP="000A556F">
      <w:pPr>
        <w:spacing w:line="240" w:lineRule="auto"/>
        <w:ind w:firstLine="426"/>
      </w:pPr>
    </w:p>
    <w:p w:rsidR="002437C3" w:rsidRDefault="002437C3" w:rsidP="000A556F">
      <w:pPr>
        <w:spacing w:line="240" w:lineRule="auto"/>
        <w:ind w:firstLine="426"/>
      </w:pPr>
    </w:p>
    <w:p w:rsidR="002437C3" w:rsidRDefault="002437C3" w:rsidP="000A556F">
      <w:pPr>
        <w:spacing w:line="240" w:lineRule="auto"/>
        <w:ind w:firstLine="426"/>
      </w:pPr>
    </w:p>
    <w:p w:rsidR="002437C3" w:rsidRDefault="002437C3" w:rsidP="000A556F">
      <w:pPr>
        <w:spacing w:line="240" w:lineRule="auto"/>
      </w:pPr>
    </w:p>
    <w:p w:rsidR="002437C3" w:rsidRDefault="002437C3" w:rsidP="000A556F">
      <w:pPr>
        <w:spacing w:line="240" w:lineRule="auto"/>
      </w:pPr>
    </w:p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p w:rsidR="002437C3" w:rsidRDefault="002437C3"/>
    <w:sectPr w:rsidR="002437C3" w:rsidSect="00CF0B25">
      <w:headerReference w:type="default" r:id="rId9"/>
      <w:pgSz w:w="11906" w:h="16838"/>
      <w:pgMar w:top="142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4E1" w:rsidRDefault="00EC74E1" w:rsidP="005B22B7">
      <w:pPr>
        <w:spacing w:after="0" w:line="240" w:lineRule="auto"/>
      </w:pPr>
      <w:r>
        <w:separator/>
      </w:r>
    </w:p>
  </w:endnote>
  <w:endnote w:type="continuationSeparator" w:id="0">
    <w:p w:rsidR="00EC74E1" w:rsidRDefault="00EC74E1" w:rsidP="005B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4E1" w:rsidRDefault="00EC74E1" w:rsidP="005B22B7">
      <w:pPr>
        <w:spacing w:after="0" w:line="240" w:lineRule="auto"/>
      </w:pPr>
      <w:r>
        <w:separator/>
      </w:r>
    </w:p>
  </w:footnote>
  <w:footnote w:type="continuationSeparator" w:id="0">
    <w:p w:rsidR="00EC74E1" w:rsidRDefault="00EC74E1" w:rsidP="005B22B7">
      <w:pPr>
        <w:spacing w:after="0" w:line="240" w:lineRule="auto"/>
      </w:pPr>
      <w:r>
        <w:continuationSeparator/>
      </w:r>
    </w:p>
  </w:footnote>
  <w:footnote w:id="1">
    <w:p w:rsidR="006D3D76" w:rsidRPr="00F16342" w:rsidRDefault="006D3D76" w:rsidP="006D3D76">
      <w:pPr>
        <w:pStyle w:val="ac"/>
        <w:spacing w:after="0" w:line="240" w:lineRule="auto"/>
        <w:jc w:val="both"/>
        <w:rPr>
          <w:sz w:val="18"/>
          <w:szCs w:val="18"/>
        </w:rPr>
      </w:pPr>
      <w:r w:rsidRPr="00F16342">
        <w:rPr>
          <w:rStyle w:val="ae"/>
          <w:sz w:val="18"/>
          <w:szCs w:val="18"/>
        </w:rPr>
        <w:footnoteRef/>
      </w:r>
      <w:r w:rsidRPr="00F16342">
        <w:rPr>
          <w:sz w:val="18"/>
          <w:szCs w:val="18"/>
        </w:rPr>
        <w:t xml:space="preserve"> </w:t>
      </w:r>
      <w:r w:rsidRPr="00D0604D">
        <w:rPr>
          <w:rFonts w:ascii="Times New Roman" w:hAnsi="Times New Roman"/>
        </w:rPr>
        <w:t>Государственная информационная система жилищно-коммунального хозяйства (далее – ГИС ЖКХ, система).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485"/>
      <w:docPartObj>
        <w:docPartGallery w:val="Page Numbers (Top of Page)"/>
        <w:docPartUnique/>
      </w:docPartObj>
    </w:sdtPr>
    <w:sdtEndPr/>
    <w:sdtContent>
      <w:p w:rsidR="00CF0B25" w:rsidRDefault="00B24E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1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0B25" w:rsidRDefault="00CF0B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4FA"/>
    <w:multiLevelType w:val="hybridMultilevel"/>
    <w:tmpl w:val="E71EF0A2"/>
    <w:lvl w:ilvl="0" w:tplc="EE7C8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270E99"/>
    <w:multiLevelType w:val="multilevel"/>
    <w:tmpl w:val="9CE44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0A8A0880"/>
    <w:multiLevelType w:val="hybridMultilevel"/>
    <w:tmpl w:val="A40AB122"/>
    <w:lvl w:ilvl="0" w:tplc="B87AB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2D14B5"/>
    <w:multiLevelType w:val="hybridMultilevel"/>
    <w:tmpl w:val="5C244D0E"/>
    <w:lvl w:ilvl="0" w:tplc="81CA84D4">
      <w:start w:val="1"/>
      <w:numFmt w:val="decimal"/>
      <w:lvlText w:val="%1."/>
      <w:lvlJc w:val="left"/>
      <w:pPr>
        <w:ind w:left="383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1AE739A9"/>
    <w:multiLevelType w:val="hybridMultilevel"/>
    <w:tmpl w:val="5C3E2CE8"/>
    <w:lvl w:ilvl="0" w:tplc="88F47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C67A8"/>
    <w:multiLevelType w:val="hybridMultilevel"/>
    <w:tmpl w:val="8A06A0CC"/>
    <w:lvl w:ilvl="0" w:tplc="2FBCC816">
      <w:start w:val="1"/>
      <w:numFmt w:val="decimal"/>
      <w:lvlText w:val="%1."/>
      <w:lvlJc w:val="left"/>
      <w:pPr>
        <w:ind w:left="1430" w:hanging="1005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C8B4400"/>
    <w:multiLevelType w:val="hybridMultilevel"/>
    <w:tmpl w:val="E71EF0A2"/>
    <w:lvl w:ilvl="0" w:tplc="EE7C8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F161CE0"/>
    <w:multiLevelType w:val="hybridMultilevel"/>
    <w:tmpl w:val="ED86BBB4"/>
    <w:lvl w:ilvl="0" w:tplc="614E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B76B4"/>
    <w:multiLevelType w:val="hybridMultilevel"/>
    <w:tmpl w:val="6F9C30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D202A"/>
    <w:multiLevelType w:val="hybridMultilevel"/>
    <w:tmpl w:val="E71EF0A2"/>
    <w:lvl w:ilvl="0" w:tplc="EE7C8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A71CEB"/>
    <w:multiLevelType w:val="multilevel"/>
    <w:tmpl w:val="37BED3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F3C2460"/>
    <w:multiLevelType w:val="hybridMultilevel"/>
    <w:tmpl w:val="E71EF0A2"/>
    <w:lvl w:ilvl="0" w:tplc="EE7C8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1593B4A"/>
    <w:multiLevelType w:val="hybridMultilevel"/>
    <w:tmpl w:val="ED86BBB4"/>
    <w:lvl w:ilvl="0" w:tplc="614E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F763B"/>
    <w:multiLevelType w:val="hybridMultilevel"/>
    <w:tmpl w:val="E71EF0A2"/>
    <w:lvl w:ilvl="0" w:tplc="EE7C8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CB511BC"/>
    <w:multiLevelType w:val="hybridMultilevel"/>
    <w:tmpl w:val="F0E2BB3A"/>
    <w:lvl w:ilvl="0" w:tplc="30081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0F3C05"/>
    <w:multiLevelType w:val="hybridMultilevel"/>
    <w:tmpl w:val="3642D0BE"/>
    <w:lvl w:ilvl="0" w:tplc="3BEC397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8"/>
  </w:num>
  <w:num w:numId="14">
    <w:abstractNumId w:val="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A3A"/>
    <w:rsid w:val="0001096C"/>
    <w:rsid w:val="00036213"/>
    <w:rsid w:val="00067188"/>
    <w:rsid w:val="00081F91"/>
    <w:rsid w:val="00095411"/>
    <w:rsid w:val="000A556F"/>
    <w:rsid w:val="000D5DAE"/>
    <w:rsid w:val="000F2565"/>
    <w:rsid w:val="001114E6"/>
    <w:rsid w:val="001316C5"/>
    <w:rsid w:val="001B1508"/>
    <w:rsid w:val="002437C3"/>
    <w:rsid w:val="00264705"/>
    <w:rsid w:val="00267188"/>
    <w:rsid w:val="0038753D"/>
    <w:rsid w:val="003D48BB"/>
    <w:rsid w:val="00427729"/>
    <w:rsid w:val="004365CF"/>
    <w:rsid w:val="00442210"/>
    <w:rsid w:val="004474B0"/>
    <w:rsid w:val="004849A8"/>
    <w:rsid w:val="004975C6"/>
    <w:rsid w:val="004A2A9E"/>
    <w:rsid w:val="004B1CFE"/>
    <w:rsid w:val="004D523C"/>
    <w:rsid w:val="004E694C"/>
    <w:rsid w:val="004F6B46"/>
    <w:rsid w:val="0050228D"/>
    <w:rsid w:val="005217CA"/>
    <w:rsid w:val="0052799F"/>
    <w:rsid w:val="00561655"/>
    <w:rsid w:val="00583E59"/>
    <w:rsid w:val="00592886"/>
    <w:rsid w:val="005B22B7"/>
    <w:rsid w:val="005C4BAC"/>
    <w:rsid w:val="005D1F46"/>
    <w:rsid w:val="005E147A"/>
    <w:rsid w:val="005F0BAB"/>
    <w:rsid w:val="006B0C5E"/>
    <w:rsid w:val="006B254F"/>
    <w:rsid w:val="006D3D76"/>
    <w:rsid w:val="006F0797"/>
    <w:rsid w:val="0071381A"/>
    <w:rsid w:val="00772D77"/>
    <w:rsid w:val="00784140"/>
    <w:rsid w:val="007B5DBE"/>
    <w:rsid w:val="007C2558"/>
    <w:rsid w:val="007C44DB"/>
    <w:rsid w:val="007C7113"/>
    <w:rsid w:val="008522A3"/>
    <w:rsid w:val="0085604C"/>
    <w:rsid w:val="00864E21"/>
    <w:rsid w:val="008B6C80"/>
    <w:rsid w:val="008F0C75"/>
    <w:rsid w:val="009777D7"/>
    <w:rsid w:val="00982F2E"/>
    <w:rsid w:val="00996F4A"/>
    <w:rsid w:val="009A23F8"/>
    <w:rsid w:val="009C2F0D"/>
    <w:rsid w:val="009D5925"/>
    <w:rsid w:val="009F0815"/>
    <w:rsid w:val="00A06DDE"/>
    <w:rsid w:val="00A1478C"/>
    <w:rsid w:val="00A24835"/>
    <w:rsid w:val="00A43694"/>
    <w:rsid w:val="00A54A3A"/>
    <w:rsid w:val="00A81C3C"/>
    <w:rsid w:val="00B24E28"/>
    <w:rsid w:val="00B40BC1"/>
    <w:rsid w:val="00B66647"/>
    <w:rsid w:val="00BB1CCB"/>
    <w:rsid w:val="00BF3AD5"/>
    <w:rsid w:val="00C04346"/>
    <w:rsid w:val="00C06194"/>
    <w:rsid w:val="00C12F7D"/>
    <w:rsid w:val="00C245B5"/>
    <w:rsid w:val="00C409F3"/>
    <w:rsid w:val="00C92897"/>
    <w:rsid w:val="00CE2A8F"/>
    <w:rsid w:val="00CF0B25"/>
    <w:rsid w:val="00D13942"/>
    <w:rsid w:val="00D25F50"/>
    <w:rsid w:val="00D44F26"/>
    <w:rsid w:val="00D552CE"/>
    <w:rsid w:val="00D76619"/>
    <w:rsid w:val="00D9548E"/>
    <w:rsid w:val="00DB2766"/>
    <w:rsid w:val="00DD090A"/>
    <w:rsid w:val="00E05E08"/>
    <w:rsid w:val="00E16365"/>
    <w:rsid w:val="00E24968"/>
    <w:rsid w:val="00E27E44"/>
    <w:rsid w:val="00E526D8"/>
    <w:rsid w:val="00E61EAD"/>
    <w:rsid w:val="00E96FB8"/>
    <w:rsid w:val="00EC5BC7"/>
    <w:rsid w:val="00EC74E1"/>
    <w:rsid w:val="00EF694A"/>
    <w:rsid w:val="00F05041"/>
    <w:rsid w:val="00F34296"/>
    <w:rsid w:val="00F82C15"/>
    <w:rsid w:val="00F85A00"/>
    <w:rsid w:val="00F911AB"/>
    <w:rsid w:val="00FB0A9E"/>
    <w:rsid w:val="00FB3C7A"/>
    <w:rsid w:val="00FD3281"/>
    <w:rsid w:val="00FE36EC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85066-EC5B-4C2A-86BD-459DF0F9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A3A"/>
  </w:style>
  <w:style w:type="paragraph" w:styleId="a5">
    <w:name w:val="List Paragraph"/>
    <w:basedOn w:val="a"/>
    <w:uiPriority w:val="34"/>
    <w:qFormat/>
    <w:rsid w:val="00A54A3A"/>
    <w:pPr>
      <w:ind w:left="720"/>
      <w:contextualSpacing/>
    </w:pPr>
  </w:style>
  <w:style w:type="table" w:styleId="a6">
    <w:name w:val="Table Grid"/>
    <w:basedOn w:val="a1"/>
    <w:uiPriority w:val="59"/>
    <w:rsid w:val="00A54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A3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F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B254F"/>
    <w:rPr>
      <w:color w:val="0000FF"/>
      <w:u w:val="single"/>
    </w:rPr>
  </w:style>
  <w:style w:type="character" w:customStyle="1" w:styleId="pt-a0">
    <w:name w:val="pt-a0"/>
    <w:basedOn w:val="a0"/>
    <w:rsid w:val="00772D77"/>
  </w:style>
  <w:style w:type="paragraph" w:styleId="ab">
    <w:name w:val="No Spacing"/>
    <w:uiPriority w:val="1"/>
    <w:qFormat/>
    <w:rsid w:val="00772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081F91"/>
  </w:style>
  <w:style w:type="paragraph" w:styleId="ac">
    <w:name w:val="footnote text"/>
    <w:basedOn w:val="a"/>
    <w:link w:val="ad"/>
    <w:unhideWhenUsed/>
    <w:rsid w:val="006D3D76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6D3D76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nhideWhenUsed/>
    <w:rsid w:val="006D3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692D-10AD-4093-B198-57D2BC87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9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Лахтикова</cp:lastModifiedBy>
  <cp:revision>43</cp:revision>
  <cp:lastPrinted>2022-12-06T09:00:00Z</cp:lastPrinted>
  <dcterms:created xsi:type="dcterms:W3CDTF">2020-12-29T06:21:00Z</dcterms:created>
  <dcterms:modified xsi:type="dcterms:W3CDTF">2022-12-13T10:24:00Z</dcterms:modified>
</cp:coreProperties>
</file>